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6402" w:rsidRDefault="00506402" w:rsidP="00506402">
      <w:pPr>
        <w:pStyle w:val="a9"/>
        <w:jc w:val="right"/>
      </w:pPr>
    </w:p>
    <w:p w:rsidR="00506402" w:rsidRDefault="00506402" w:rsidP="00506402">
      <w:pPr>
        <w:pStyle w:val="a9"/>
        <w:jc w:val="left"/>
      </w:pPr>
    </w:p>
    <w:p w:rsidR="00506402" w:rsidRPr="0009469A" w:rsidRDefault="00506402" w:rsidP="00506402">
      <w:pPr>
        <w:pStyle w:val="a9"/>
        <w:jc w:val="left"/>
        <w:rPr>
          <w:rFonts w:ascii="Tahoma" w:hAnsi="Tahoma" w:cs="Tahoma"/>
        </w:rPr>
      </w:pPr>
      <w:r>
        <w:t xml:space="preserve">                              </w:t>
      </w:r>
      <w:r w:rsidRPr="0009469A">
        <w:rPr>
          <w:rFonts w:ascii="Tahoma" w:hAnsi="Tahoma" w:cs="Tahoma"/>
        </w:rPr>
        <w:t xml:space="preserve">                                            </w:t>
      </w:r>
      <w:r w:rsidR="00D401AB">
        <w:rPr>
          <w:rFonts w:ascii="Tahoma" w:hAnsi="Tahoma" w:cs="Tahoma"/>
        </w:rPr>
        <w:t xml:space="preserve">      </w:t>
      </w:r>
      <w:r w:rsidRPr="0009469A">
        <w:rPr>
          <w:rFonts w:ascii="Tahoma" w:hAnsi="Tahoma" w:cs="Tahoma"/>
        </w:rPr>
        <w:t>ОТЧЕТ</w:t>
      </w:r>
    </w:p>
    <w:p w:rsidR="00506402" w:rsidRPr="001E1B20" w:rsidRDefault="00506402" w:rsidP="00506402">
      <w:pPr>
        <w:jc w:val="center"/>
        <w:rPr>
          <w:rFonts w:ascii="Tahoma" w:hAnsi="Tahoma" w:cs="Tahoma"/>
          <w:b/>
          <w:sz w:val="20"/>
          <w:szCs w:val="20"/>
        </w:rPr>
      </w:pPr>
      <w:r w:rsidRPr="001E1B20">
        <w:rPr>
          <w:rFonts w:ascii="Tahoma" w:hAnsi="Tahoma" w:cs="Tahoma"/>
          <w:b/>
        </w:rPr>
        <w:t xml:space="preserve">об итогах голосования на годовом общем собрании акционеров </w:t>
      </w:r>
    </w:p>
    <w:p w:rsidR="00506402" w:rsidRPr="001E1B20" w:rsidRDefault="00506402" w:rsidP="00506402">
      <w:pPr>
        <w:jc w:val="center"/>
        <w:rPr>
          <w:rFonts w:ascii="Tahoma" w:hAnsi="Tahoma" w:cs="Tahoma"/>
          <w:b/>
        </w:rPr>
      </w:pPr>
      <w:r w:rsidRPr="001E1B20">
        <w:rPr>
          <w:rFonts w:ascii="Tahoma" w:hAnsi="Tahoma" w:cs="Tahoma"/>
          <w:b/>
        </w:rPr>
        <w:t>Акционерного общества «ПРИМОРАВТОМАТИКА»</w:t>
      </w:r>
    </w:p>
    <w:p w:rsidR="00506402" w:rsidRPr="0009469A" w:rsidRDefault="00506402" w:rsidP="00506402">
      <w:pPr>
        <w:pStyle w:val="a7"/>
        <w:spacing w:line="280" w:lineRule="exact"/>
        <w:rPr>
          <w:rFonts w:ascii="Tahoma" w:hAnsi="Tahoma" w:cs="Tahoma"/>
          <w:szCs w:val="22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348"/>
        <w:gridCol w:w="6664"/>
      </w:tblGrid>
      <w:tr w:rsidR="00506402" w:rsidRPr="0009469A" w:rsidTr="007A6899">
        <w:tc>
          <w:tcPr>
            <w:tcW w:w="3348" w:type="dxa"/>
          </w:tcPr>
          <w:p w:rsidR="00506402" w:rsidRPr="0009469A" w:rsidRDefault="00506402" w:rsidP="007A6899">
            <w:pPr>
              <w:ind w:right="-113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664" w:type="dxa"/>
          </w:tcPr>
          <w:p w:rsidR="00506402" w:rsidRPr="0009469A" w:rsidRDefault="00506402" w:rsidP="007A6899">
            <w:pPr>
              <w:ind w:right="-113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06402" w:rsidRPr="0009469A" w:rsidRDefault="00506402" w:rsidP="00506402">
      <w:pPr>
        <w:spacing w:line="280" w:lineRule="exact"/>
        <w:ind w:right="-624"/>
        <w:rPr>
          <w:rFonts w:ascii="Tahoma" w:hAnsi="Tahoma" w:cs="Tahoma"/>
          <w:sz w:val="20"/>
          <w:szCs w:val="20"/>
        </w:rPr>
      </w:pPr>
      <w:r w:rsidRPr="0009469A">
        <w:rPr>
          <w:rFonts w:ascii="Tahoma" w:hAnsi="Tahoma" w:cs="Tahoma"/>
          <w:b/>
          <w:sz w:val="20"/>
          <w:szCs w:val="20"/>
        </w:rPr>
        <w:t>Полное фирменное наименование общества (далее – Общество):</w:t>
      </w:r>
      <w:r w:rsidRPr="0009469A">
        <w:rPr>
          <w:rFonts w:ascii="Tahoma" w:hAnsi="Tahoma" w:cs="Tahoma"/>
          <w:sz w:val="20"/>
          <w:szCs w:val="20"/>
        </w:rPr>
        <w:t xml:space="preserve"> </w:t>
      </w:r>
      <w:r w:rsidRPr="0009469A">
        <w:rPr>
          <w:rFonts w:ascii="Tahoma" w:hAnsi="Tahoma" w:cs="Tahoma"/>
          <w:i/>
          <w:sz w:val="20"/>
          <w:szCs w:val="20"/>
        </w:rPr>
        <w:t>Акционерное общество</w:t>
      </w:r>
      <w:r w:rsidRPr="0009469A">
        <w:rPr>
          <w:rFonts w:ascii="Tahoma" w:hAnsi="Tahoma" w:cs="Tahoma"/>
          <w:sz w:val="20"/>
          <w:szCs w:val="20"/>
        </w:rPr>
        <w:t xml:space="preserve"> «</w:t>
      </w:r>
      <w:r w:rsidRPr="0009469A">
        <w:rPr>
          <w:rFonts w:ascii="Tahoma" w:hAnsi="Tahoma" w:cs="Tahoma"/>
          <w:i/>
          <w:sz w:val="20"/>
          <w:szCs w:val="20"/>
        </w:rPr>
        <w:t>ПРИМОРАВТОМАТИКА</w:t>
      </w:r>
      <w:r w:rsidRPr="0009469A">
        <w:rPr>
          <w:rFonts w:ascii="Tahoma" w:hAnsi="Tahoma" w:cs="Tahoma"/>
          <w:sz w:val="20"/>
          <w:szCs w:val="20"/>
        </w:rPr>
        <w:t>»</w:t>
      </w:r>
    </w:p>
    <w:p w:rsidR="00506402" w:rsidRPr="0009469A" w:rsidRDefault="00506402" w:rsidP="00506402">
      <w:pPr>
        <w:spacing w:line="280" w:lineRule="exact"/>
        <w:ind w:right="-624"/>
        <w:jc w:val="both"/>
        <w:rPr>
          <w:rFonts w:ascii="Tahoma" w:hAnsi="Tahoma" w:cs="Tahoma"/>
          <w:sz w:val="20"/>
          <w:szCs w:val="20"/>
        </w:rPr>
      </w:pPr>
      <w:r w:rsidRPr="0009469A">
        <w:rPr>
          <w:rFonts w:ascii="Tahoma" w:hAnsi="Tahoma" w:cs="Tahoma"/>
          <w:b/>
          <w:sz w:val="20"/>
          <w:szCs w:val="20"/>
        </w:rPr>
        <w:t>Место нахождения и адрес Общества</w:t>
      </w:r>
      <w:r w:rsidRPr="0009469A">
        <w:rPr>
          <w:rFonts w:ascii="Tahoma" w:hAnsi="Tahoma" w:cs="Tahoma"/>
          <w:sz w:val="20"/>
          <w:szCs w:val="20"/>
        </w:rPr>
        <w:t xml:space="preserve">: </w:t>
      </w:r>
      <w:r w:rsidRPr="0009469A">
        <w:rPr>
          <w:rFonts w:ascii="Tahoma" w:hAnsi="Tahoma" w:cs="Tahoma"/>
          <w:i/>
          <w:sz w:val="20"/>
          <w:szCs w:val="20"/>
        </w:rPr>
        <w:t xml:space="preserve">690089, </w:t>
      </w:r>
      <w:proofErr w:type="spellStart"/>
      <w:r w:rsidRPr="0009469A">
        <w:rPr>
          <w:rFonts w:ascii="Tahoma" w:hAnsi="Tahoma" w:cs="Tahoma"/>
          <w:i/>
          <w:sz w:val="20"/>
          <w:szCs w:val="20"/>
        </w:rPr>
        <w:t>г.Владивосток</w:t>
      </w:r>
      <w:proofErr w:type="spellEnd"/>
      <w:r w:rsidRPr="0009469A">
        <w:rPr>
          <w:rFonts w:ascii="Tahoma" w:hAnsi="Tahoma" w:cs="Tahoma"/>
          <w:i/>
          <w:sz w:val="20"/>
          <w:szCs w:val="20"/>
        </w:rPr>
        <w:t xml:space="preserve">, </w:t>
      </w:r>
      <w:proofErr w:type="spellStart"/>
      <w:r w:rsidRPr="0009469A">
        <w:rPr>
          <w:rFonts w:ascii="Tahoma" w:hAnsi="Tahoma" w:cs="Tahoma"/>
          <w:i/>
          <w:sz w:val="20"/>
          <w:szCs w:val="20"/>
        </w:rPr>
        <w:t>ул.Иртышская</w:t>
      </w:r>
      <w:proofErr w:type="spellEnd"/>
      <w:r w:rsidRPr="0009469A">
        <w:rPr>
          <w:rFonts w:ascii="Tahoma" w:hAnsi="Tahoma" w:cs="Tahoma"/>
          <w:i/>
          <w:sz w:val="20"/>
          <w:szCs w:val="20"/>
        </w:rPr>
        <w:t>, 23</w:t>
      </w:r>
    </w:p>
    <w:p w:rsidR="00506402" w:rsidRPr="0009469A" w:rsidRDefault="00506402" w:rsidP="00506402">
      <w:pPr>
        <w:spacing w:line="280" w:lineRule="exact"/>
        <w:ind w:right="-624"/>
        <w:rPr>
          <w:rFonts w:ascii="Tahoma" w:hAnsi="Tahoma" w:cs="Tahoma"/>
          <w:sz w:val="20"/>
          <w:szCs w:val="20"/>
        </w:rPr>
      </w:pPr>
      <w:r w:rsidRPr="0009469A">
        <w:rPr>
          <w:rFonts w:ascii="Tahoma" w:hAnsi="Tahoma" w:cs="Tahoma"/>
          <w:b/>
          <w:sz w:val="20"/>
          <w:szCs w:val="20"/>
        </w:rPr>
        <w:t>Вид общего собрания</w:t>
      </w:r>
      <w:r w:rsidRPr="0009469A">
        <w:rPr>
          <w:rFonts w:ascii="Tahoma" w:hAnsi="Tahoma" w:cs="Tahoma"/>
          <w:sz w:val="20"/>
          <w:szCs w:val="20"/>
        </w:rPr>
        <w:t xml:space="preserve">: </w:t>
      </w:r>
      <w:r w:rsidRPr="0009469A">
        <w:rPr>
          <w:rFonts w:ascii="Tahoma" w:hAnsi="Tahoma" w:cs="Tahoma"/>
          <w:i/>
          <w:iCs/>
          <w:sz w:val="20"/>
          <w:szCs w:val="20"/>
        </w:rPr>
        <w:t>го</w:t>
      </w:r>
      <w:r w:rsidRPr="0009469A">
        <w:rPr>
          <w:rFonts w:ascii="Tahoma" w:hAnsi="Tahoma" w:cs="Tahoma"/>
          <w:i/>
          <w:sz w:val="20"/>
          <w:szCs w:val="20"/>
        </w:rPr>
        <w:t>довое общее собрание акционеров</w:t>
      </w:r>
    </w:p>
    <w:p w:rsidR="00506402" w:rsidRPr="0009469A" w:rsidRDefault="00506402" w:rsidP="00506402">
      <w:pPr>
        <w:spacing w:line="280" w:lineRule="exact"/>
        <w:ind w:right="-624"/>
        <w:rPr>
          <w:rFonts w:ascii="Tahoma" w:hAnsi="Tahoma" w:cs="Tahoma"/>
          <w:i/>
          <w:sz w:val="20"/>
          <w:szCs w:val="20"/>
        </w:rPr>
      </w:pPr>
      <w:r w:rsidRPr="0009469A">
        <w:rPr>
          <w:rFonts w:ascii="Tahoma" w:hAnsi="Tahoma" w:cs="Tahoma"/>
          <w:b/>
          <w:sz w:val="20"/>
          <w:szCs w:val="20"/>
        </w:rPr>
        <w:t>Форма проведения общего собрания (далее - Собрание):</w:t>
      </w:r>
      <w:r w:rsidRPr="0009469A">
        <w:rPr>
          <w:rFonts w:ascii="Tahoma" w:hAnsi="Tahoma" w:cs="Tahoma"/>
          <w:sz w:val="20"/>
          <w:szCs w:val="20"/>
        </w:rPr>
        <w:t xml:space="preserve"> </w:t>
      </w:r>
      <w:r w:rsidRPr="00761BDC">
        <w:rPr>
          <w:rFonts w:ascii="Tahoma" w:hAnsi="Tahoma" w:cs="Tahoma"/>
          <w:i/>
          <w:sz w:val="20"/>
          <w:szCs w:val="20"/>
        </w:rPr>
        <w:t>Заочное голосование</w:t>
      </w:r>
    </w:p>
    <w:p w:rsidR="00506402" w:rsidRPr="0009469A" w:rsidRDefault="00506402" w:rsidP="00506402">
      <w:pPr>
        <w:spacing w:line="280" w:lineRule="exact"/>
        <w:ind w:right="-624"/>
        <w:rPr>
          <w:rFonts w:ascii="Tahoma" w:hAnsi="Tahoma" w:cs="Tahoma"/>
          <w:i/>
          <w:sz w:val="20"/>
          <w:szCs w:val="20"/>
        </w:rPr>
      </w:pPr>
      <w:r w:rsidRPr="0009469A">
        <w:rPr>
          <w:rFonts w:ascii="Tahoma" w:hAnsi="Tahoma" w:cs="Tahoma"/>
          <w:b/>
          <w:sz w:val="20"/>
          <w:szCs w:val="20"/>
        </w:rPr>
        <w:t>Почтовый адрес, по которому направлялись заполненные бюллетени для голосования</w:t>
      </w:r>
      <w:r w:rsidRPr="0009469A">
        <w:rPr>
          <w:rFonts w:ascii="Tahoma" w:hAnsi="Tahoma" w:cs="Tahoma"/>
          <w:sz w:val="20"/>
          <w:szCs w:val="20"/>
        </w:rPr>
        <w:t xml:space="preserve">: </w:t>
      </w:r>
      <w:r w:rsidRPr="0009469A">
        <w:rPr>
          <w:rFonts w:ascii="Tahoma" w:hAnsi="Tahoma" w:cs="Tahoma"/>
          <w:i/>
          <w:sz w:val="20"/>
          <w:szCs w:val="20"/>
        </w:rPr>
        <w:t>690089,г.Владивосток,ул.Иртышская,23</w:t>
      </w:r>
    </w:p>
    <w:p w:rsidR="00506402" w:rsidRDefault="00506402" w:rsidP="00506402">
      <w:pPr>
        <w:spacing w:line="280" w:lineRule="exact"/>
        <w:ind w:right="-624"/>
        <w:rPr>
          <w:rFonts w:ascii="Tahoma" w:hAnsi="Tahoma" w:cs="Tahoma"/>
          <w:i/>
          <w:sz w:val="20"/>
          <w:szCs w:val="20"/>
        </w:rPr>
      </w:pPr>
      <w:r w:rsidRPr="0009469A">
        <w:rPr>
          <w:rFonts w:ascii="Tahoma" w:hAnsi="Tahoma" w:cs="Tahoma"/>
          <w:b/>
          <w:sz w:val="20"/>
          <w:szCs w:val="20"/>
        </w:rPr>
        <w:t>Дата определения(фиксации) лиц, имевших право на участие в Собрании</w:t>
      </w:r>
      <w:r w:rsidRPr="0009469A">
        <w:rPr>
          <w:rFonts w:ascii="Tahoma" w:hAnsi="Tahoma" w:cs="Tahoma"/>
          <w:sz w:val="20"/>
          <w:szCs w:val="20"/>
        </w:rPr>
        <w:t>:</w:t>
      </w:r>
      <w:r w:rsidR="00A741D1">
        <w:rPr>
          <w:rFonts w:ascii="Tahoma" w:hAnsi="Tahoma" w:cs="Tahoma"/>
          <w:i/>
          <w:sz w:val="20"/>
          <w:szCs w:val="20"/>
        </w:rPr>
        <w:t xml:space="preserve"> 2 мая 2024</w:t>
      </w:r>
      <w:r w:rsidRPr="0009469A">
        <w:rPr>
          <w:rFonts w:ascii="Tahoma" w:hAnsi="Tahoma" w:cs="Tahoma"/>
          <w:i/>
          <w:sz w:val="20"/>
          <w:szCs w:val="20"/>
        </w:rPr>
        <w:t>года.</w:t>
      </w:r>
    </w:p>
    <w:p w:rsidR="00506402" w:rsidRPr="00E268A3" w:rsidRDefault="00506402" w:rsidP="00506402">
      <w:pPr>
        <w:spacing w:line="280" w:lineRule="exact"/>
        <w:ind w:right="-624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Тип голосующих акций: </w:t>
      </w:r>
      <w:r>
        <w:rPr>
          <w:rFonts w:ascii="Tahoma" w:hAnsi="Tahoma" w:cs="Tahoma"/>
          <w:sz w:val="20"/>
          <w:szCs w:val="20"/>
        </w:rPr>
        <w:t xml:space="preserve">акции обыкновенные </w:t>
      </w:r>
    </w:p>
    <w:p w:rsidR="00506402" w:rsidRPr="0009469A" w:rsidRDefault="00506402" w:rsidP="00506402">
      <w:pPr>
        <w:spacing w:line="280" w:lineRule="exact"/>
        <w:ind w:right="-624"/>
        <w:rPr>
          <w:rFonts w:ascii="Tahoma" w:hAnsi="Tahoma" w:cs="Tahoma"/>
          <w:i/>
          <w:sz w:val="20"/>
          <w:szCs w:val="20"/>
        </w:rPr>
      </w:pPr>
      <w:r w:rsidRPr="0009469A">
        <w:rPr>
          <w:rFonts w:ascii="Tahoma" w:hAnsi="Tahoma" w:cs="Tahoma"/>
          <w:b/>
          <w:sz w:val="20"/>
          <w:szCs w:val="20"/>
        </w:rPr>
        <w:t>Дата проведения Собрания</w:t>
      </w:r>
      <w:r>
        <w:rPr>
          <w:rFonts w:ascii="Tahoma" w:hAnsi="Tahoma" w:cs="Tahoma"/>
          <w:b/>
          <w:sz w:val="20"/>
          <w:szCs w:val="20"/>
        </w:rPr>
        <w:t xml:space="preserve"> (дата окончания приема бюллетеней)</w:t>
      </w:r>
      <w:r w:rsidRPr="0009469A">
        <w:rPr>
          <w:rFonts w:ascii="Tahoma" w:hAnsi="Tahoma" w:cs="Tahoma"/>
          <w:sz w:val="20"/>
          <w:szCs w:val="20"/>
        </w:rPr>
        <w:t xml:space="preserve">: </w:t>
      </w:r>
      <w:r w:rsidR="00A741D1">
        <w:rPr>
          <w:rFonts w:ascii="Tahoma" w:hAnsi="Tahoma" w:cs="Tahoma"/>
          <w:i/>
          <w:sz w:val="20"/>
          <w:szCs w:val="20"/>
        </w:rPr>
        <w:t>27 мая 2024</w:t>
      </w:r>
      <w:r w:rsidRPr="0009469A">
        <w:rPr>
          <w:rFonts w:ascii="Tahoma" w:hAnsi="Tahoma" w:cs="Tahoma"/>
          <w:i/>
          <w:sz w:val="20"/>
          <w:szCs w:val="20"/>
        </w:rPr>
        <w:t>г.</w:t>
      </w:r>
    </w:p>
    <w:p w:rsidR="00506402" w:rsidRPr="00267CB8" w:rsidRDefault="00506402" w:rsidP="00506402">
      <w:pPr>
        <w:spacing w:line="280" w:lineRule="exact"/>
        <w:ind w:right="-624"/>
        <w:rPr>
          <w:rFonts w:ascii="Tahoma" w:hAnsi="Tahoma" w:cs="Tahoma"/>
          <w:i/>
          <w:sz w:val="20"/>
          <w:szCs w:val="20"/>
        </w:rPr>
      </w:pPr>
      <w:r w:rsidRPr="0009469A">
        <w:rPr>
          <w:rFonts w:ascii="Tahoma" w:hAnsi="Tahoma" w:cs="Tahoma"/>
          <w:b/>
          <w:sz w:val="20"/>
          <w:szCs w:val="20"/>
        </w:rPr>
        <w:t xml:space="preserve">Дата составления отчета об итогах голосования: </w:t>
      </w:r>
      <w:r w:rsidR="00A741D1">
        <w:rPr>
          <w:rFonts w:ascii="Tahoma" w:hAnsi="Tahoma" w:cs="Tahoma"/>
          <w:i/>
          <w:sz w:val="20"/>
          <w:szCs w:val="20"/>
        </w:rPr>
        <w:t>28 мая 2024</w:t>
      </w:r>
      <w:r>
        <w:rPr>
          <w:rFonts w:ascii="Tahoma" w:hAnsi="Tahoma" w:cs="Tahoma"/>
          <w:i/>
          <w:sz w:val="20"/>
          <w:szCs w:val="20"/>
        </w:rPr>
        <w:t>г.</w:t>
      </w:r>
    </w:p>
    <w:p w:rsidR="00506402" w:rsidRDefault="00506402" w:rsidP="00506402">
      <w:pPr>
        <w:tabs>
          <w:tab w:val="left" w:pos="5329"/>
          <w:tab w:val="left" w:pos="6066"/>
          <w:tab w:val="left" w:pos="7370"/>
        </w:tabs>
        <w:spacing w:before="20"/>
        <w:ind w:right="-624"/>
        <w:rPr>
          <w:rFonts w:ascii="Tahoma" w:hAnsi="Tahoma" w:cs="Tahoma"/>
          <w:snapToGrid w:val="0"/>
          <w:color w:val="000000"/>
          <w:sz w:val="20"/>
          <w:szCs w:val="20"/>
        </w:rPr>
      </w:pPr>
    </w:p>
    <w:p w:rsidR="00244CF0" w:rsidRDefault="00506402" w:rsidP="00506402">
      <w:pPr>
        <w:tabs>
          <w:tab w:val="left" w:pos="5329"/>
          <w:tab w:val="left" w:pos="6066"/>
          <w:tab w:val="left" w:pos="7370"/>
        </w:tabs>
        <w:spacing w:before="20"/>
        <w:ind w:right="-624"/>
        <w:rPr>
          <w:rFonts w:ascii="Tahoma" w:hAnsi="Tahoma" w:cs="Tahoma"/>
          <w:b/>
          <w:snapToGrid w:val="0"/>
          <w:color w:val="000000"/>
          <w:sz w:val="18"/>
          <w:szCs w:val="18"/>
        </w:rPr>
      </w:pPr>
      <w:r w:rsidRPr="0009469A">
        <w:rPr>
          <w:rFonts w:ascii="Tahoma" w:hAnsi="Tahoma" w:cs="Tahoma"/>
          <w:snapToGrid w:val="0"/>
          <w:color w:val="000000"/>
          <w:sz w:val="20"/>
          <w:szCs w:val="20"/>
        </w:rPr>
        <w:t xml:space="preserve">Проекты годового отчета и годовой бухгалтерской(финансовой) </w:t>
      </w:r>
      <w:r>
        <w:rPr>
          <w:rFonts w:ascii="Tahoma" w:hAnsi="Tahoma" w:cs="Tahoma"/>
          <w:snapToGrid w:val="0"/>
          <w:color w:val="000000"/>
          <w:sz w:val="20"/>
          <w:szCs w:val="20"/>
        </w:rPr>
        <w:t>отчетности Общества за 2022</w:t>
      </w:r>
      <w:r w:rsidRPr="0009469A">
        <w:rPr>
          <w:rFonts w:ascii="Tahoma" w:hAnsi="Tahoma" w:cs="Tahoma"/>
          <w:snapToGrid w:val="0"/>
          <w:color w:val="000000"/>
          <w:sz w:val="20"/>
          <w:szCs w:val="20"/>
        </w:rPr>
        <w:t xml:space="preserve"> год</w:t>
      </w:r>
      <w:r>
        <w:rPr>
          <w:rFonts w:ascii="Tahoma" w:hAnsi="Tahoma" w:cs="Tahoma"/>
          <w:snapToGrid w:val="0"/>
          <w:color w:val="000000"/>
          <w:sz w:val="20"/>
          <w:szCs w:val="20"/>
        </w:rPr>
        <w:t xml:space="preserve">, </w:t>
      </w:r>
      <w:r w:rsidRPr="0009469A">
        <w:rPr>
          <w:rFonts w:ascii="Tahoma" w:hAnsi="Tahoma" w:cs="Tahoma"/>
          <w:snapToGrid w:val="0"/>
          <w:color w:val="000000"/>
          <w:sz w:val="20"/>
          <w:szCs w:val="20"/>
        </w:rPr>
        <w:t xml:space="preserve">предоставлены в составе информации и документов, предоставляемых лицам, имеющим право на участие в годовом общем собрании акционеров, при подготовке к проведению общего собрания акционеров по адресу: </w:t>
      </w:r>
      <w:r w:rsidRPr="00A741D1">
        <w:rPr>
          <w:rFonts w:ascii="Tahoma" w:hAnsi="Tahoma" w:cs="Tahoma"/>
          <w:b/>
          <w:snapToGrid w:val="0"/>
          <w:color w:val="000000"/>
          <w:sz w:val="18"/>
          <w:szCs w:val="18"/>
        </w:rPr>
        <w:t>г.Владивосток,ул.Иртышская,23,кабинет генерального директора Общества с</w:t>
      </w:r>
      <w:r w:rsidR="00A741D1" w:rsidRPr="00A741D1">
        <w:rPr>
          <w:rFonts w:ascii="Tahoma" w:hAnsi="Tahoma" w:cs="Tahoma"/>
          <w:b/>
          <w:snapToGrid w:val="0"/>
          <w:color w:val="000000"/>
          <w:sz w:val="18"/>
          <w:szCs w:val="18"/>
        </w:rPr>
        <w:t xml:space="preserve"> 07.05.2024</w:t>
      </w:r>
      <w:r w:rsidRPr="00A741D1">
        <w:rPr>
          <w:rFonts w:ascii="Tahoma" w:hAnsi="Tahoma" w:cs="Tahoma"/>
          <w:b/>
          <w:snapToGrid w:val="0"/>
          <w:color w:val="000000"/>
          <w:sz w:val="18"/>
          <w:szCs w:val="18"/>
        </w:rPr>
        <w:t>г. с 08.00 до 12.00,</w:t>
      </w:r>
    </w:p>
    <w:p w:rsidR="00506402" w:rsidRPr="0009469A" w:rsidRDefault="00506402" w:rsidP="00506402">
      <w:pPr>
        <w:tabs>
          <w:tab w:val="left" w:pos="5329"/>
          <w:tab w:val="left" w:pos="6066"/>
          <w:tab w:val="left" w:pos="7370"/>
        </w:tabs>
        <w:spacing w:before="20"/>
        <w:ind w:right="-624"/>
        <w:rPr>
          <w:rFonts w:ascii="Tahoma" w:hAnsi="Tahoma" w:cs="Tahoma"/>
          <w:snapToGrid w:val="0"/>
          <w:color w:val="000000"/>
          <w:sz w:val="20"/>
          <w:szCs w:val="20"/>
        </w:rPr>
      </w:pPr>
      <w:bookmarkStart w:id="0" w:name="_GoBack"/>
      <w:bookmarkEnd w:id="0"/>
      <w:r w:rsidRPr="00A741D1">
        <w:rPr>
          <w:rFonts w:ascii="Tahoma" w:hAnsi="Tahoma" w:cs="Tahoma"/>
          <w:b/>
          <w:snapToGrid w:val="0"/>
          <w:color w:val="000000"/>
          <w:sz w:val="18"/>
          <w:szCs w:val="18"/>
        </w:rPr>
        <w:t xml:space="preserve"> с 13.00 до 17.00 .</w:t>
      </w:r>
    </w:p>
    <w:p w:rsidR="00506402" w:rsidRPr="0009469A" w:rsidRDefault="00506402" w:rsidP="00506402">
      <w:pPr>
        <w:spacing w:line="280" w:lineRule="exact"/>
        <w:ind w:right="-624"/>
        <w:rPr>
          <w:rFonts w:ascii="Tahoma" w:hAnsi="Tahoma" w:cs="Tahoma"/>
          <w:i/>
          <w:sz w:val="20"/>
          <w:szCs w:val="20"/>
        </w:rPr>
      </w:pPr>
    </w:p>
    <w:p w:rsidR="00506402" w:rsidRPr="00C91D98" w:rsidRDefault="00506402" w:rsidP="00506402">
      <w:pPr>
        <w:ind w:right="-624"/>
        <w:jc w:val="both"/>
        <w:rPr>
          <w:rFonts w:ascii="Tahoma" w:hAnsi="Tahoma" w:cs="Tahoma"/>
          <w:b/>
          <w:sz w:val="20"/>
          <w:szCs w:val="20"/>
        </w:rPr>
      </w:pPr>
      <w:r w:rsidRPr="00C91D98">
        <w:rPr>
          <w:rFonts w:ascii="Tahoma" w:hAnsi="Tahoma" w:cs="Tahoma"/>
          <w:b/>
          <w:sz w:val="20"/>
          <w:szCs w:val="20"/>
        </w:rPr>
        <w:t>Лицо, подтвердившее принятие</w:t>
      </w:r>
      <w:r>
        <w:rPr>
          <w:rFonts w:ascii="Tahoma" w:hAnsi="Tahoma" w:cs="Tahoma"/>
          <w:b/>
          <w:sz w:val="20"/>
          <w:szCs w:val="20"/>
        </w:rPr>
        <w:t xml:space="preserve"> решений Собранием :</w:t>
      </w:r>
    </w:p>
    <w:p w:rsidR="00A741D1" w:rsidRDefault="00506402" w:rsidP="00506402">
      <w:pPr>
        <w:ind w:right="-624"/>
        <w:jc w:val="both"/>
        <w:rPr>
          <w:rFonts w:ascii="Tahoma" w:hAnsi="Tahoma" w:cs="Tahoma"/>
          <w:sz w:val="20"/>
          <w:szCs w:val="20"/>
        </w:rPr>
      </w:pPr>
      <w:r w:rsidRPr="00A741D1">
        <w:rPr>
          <w:rFonts w:ascii="Tahoma" w:hAnsi="Tahoma" w:cs="Tahoma"/>
          <w:sz w:val="20"/>
          <w:szCs w:val="20"/>
        </w:rPr>
        <w:t>в соответствии со ст.56 Федерального закона от 26 декабря 1995г. №208-ФЗ «Об акционерных обществах»</w:t>
      </w:r>
    </w:p>
    <w:p w:rsidR="00A741D1" w:rsidRDefault="00506402" w:rsidP="00506402">
      <w:pPr>
        <w:ind w:right="-624"/>
        <w:jc w:val="both"/>
        <w:rPr>
          <w:rFonts w:ascii="Tahoma" w:hAnsi="Tahoma" w:cs="Tahoma"/>
          <w:i/>
          <w:sz w:val="20"/>
          <w:szCs w:val="20"/>
        </w:rPr>
      </w:pPr>
      <w:r w:rsidRPr="00A741D1">
        <w:rPr>
          <w:rFonts w:ascii="Tahoma" w:hAnsi="Tahoma" w:cs="Tahoma"/>
          <w:sz w:val="20"/>
          <w:szCs w:val="20"/>
        </w:rPr>
        <w:t xml:space="preserve"> функции счетной комиссии выполнял Регистратор Общества – </w:t>
      </w:r>
      <w:r w:rsidRPr="00A741D1">
        <w:rPr>
          <w:rFonts w:ascii="Tahoma" w:hAnsi="Tahoma" w:cs="Tahoma"/>
          <w:i/>
          <w:sz w:val="20"/>
          <w:szCs w:val="20"/>
        </w:rPr>
        <w:t xml:space="preserve">Акционерное общество «Независимая </w:t>
      </w:r>
    </w:p>
    <w:p w:rsidR="00506402" w:rsidRPr="00A741D1" w:rsidRDefault="00506402" w:rsidP="00506402">
      <w:pPr>
        <w:ind w:right="-624"/>
        <w:jc w:val="both"/>
        <w:rPr>
          <w:rFonts w:ascii="Tahoma" w:hAnsi="Tahoma" w:cs="Tahoma"/>
          <w:sz w:val="20"/>
          <w:szCs w:val="20"/>
        </w:rPr>
      </w:pPr>
      <w:r w:rsidRPr="00A741D1">
        <w:rPr>
          <w:rFonts w:ascii="Tahoma" w:hAnsi="Tahoma" w:cs="Tahoma"/>
          <w:i/>
          <w:sz w:val="20"/>
          <w:szCs w:val="20"/>
        </w:rPr>
        <w:t xml:space="preserve">регистраторская компания Р.О.С.Т.». </w:t>
      </w:r>
    </w:p>
    <w:p w:rsidR="00506402" w:rsidRDefault="00506402" w:rsidP="00506402">
      <w:pPr>
        <w:ind w:right="-624"/>
        <w:jc w:val="both"/>
        <w:rPr>
          <w:rFonts w:ascii="Tahoma" w:hAnsi="Tahoma" w:cs="Tahoma"/>
          <w:sz w:val="20"/>
          <w:szCs w:val="20"/>
        </w:rPr>
      </w:pPr>
    </w:p>
    <w:p w:rsidR="00506402" w:rsidRPr="00C744FD" w:rsidRDefault="00506402" w:rsidP="00506402">
      <w:pPr>
        <w:ind w:right="-624"/>
        <w:rPr>
          <w:rFonts w:ascii="Tahoma" w:hAnsi="Tahoma" w:cs="Tahoma"/>
          <w:i/>
          <w:iCs/>
          <w:sz w:val="20"/>
          <w:szCs w:val="20"/>
        </w:rPr>
      </w:pPr>
      <w:r w:rsidRPr="00CE418F">
        <w:rPr>
          <w:rFonts w:ascii="Tahoma" w:hAnsi="Tahoma" w:cs="Tahoma"/>
          <w:sz w:val="20"/>
          <w:szCs w:val="20"/>
        </w:rPr>
        <w:t>Место нахождения и адрес Регистратора:</w:t>
      </w:r>
      <w:r w:rsidRPr="00C744FD">
        <w:rPr>
          <w:rFonts w:ascii="Tahoma" w:hAnsi="Tahoma" w:cs="Tahoma"/>
          <w:i/>
          <w:sz w:val="20"/>
          <w:szCs w:val="20"/>
        </w:rPr>
        <w:t>107076,</w:t>
      </w:r>
      <w:r>
        <w:rPr>
          <w:rFonts w:ascii="Tahoma" w:hAnsi="Tahoma" w:cs="Tahoma"/>
          <w:i/>
          <w:sz w:val="20"/>
          <w:szCs w:val="20"/>
        </w:rPr>
        <w:t>.</w:t>
      </w:r>
      <w:r>
        <w:rPr>
          <w:rFonts w:ascii="Tahoma" w:hAnsi="Tahoma" w:cs="Tahoma"/>
          <w:i/>
          <w:iCs/>
          <w:sz w:val="20"/>
          <w:szCs w:val="20"/>
        </w:rPr>
        <w:t>г.</w:t>
      </w:r>
      <w:r w:rsidRPr="00C744FD">
        <w:rPr>
          <w:rFonts w:ascii="Tahoma" w:hAnsi="Tahoma" w:cs="Tahoma"/>
          <w:i/>
          <w:iCs/>
          <w:sz w:val="20"/>
          <w:szCs w:val="20"/>
        </w:rPr>
        <w:t>Москва</w:t>
      </w:r>
      <w:r>
        <w:rPr>
          <w:rFonts w:ascii="Tahoma" w:hAnsi="Tahoma" w:cs="Tahoma"/>
          <w:i/>
          <w:iCs/>
          <w:sz w:val="20"/>
          <w:szCs w:val="20"/>
        </w:rPr>
        <w:t xml:space="preserve">,.ул. Стромынка, д.18, корп.5Б, </w:t>
      </w:r>
      <w:r w:rsidRPr="00C744FD">
        <w:rPr>
          <w:rFonts w:ascii="Tahoma" w:hAnsi="Tahoma" w:cs="Tahoma"/>
          <w:i/>
          <w:iCs/>
          <w:sz w:val="20"/>
          <w:szCs w:val="20"/>
        </w:rPr>
        <w:t xml:space="preserve">помещение </w:t>
      </w:r>
      <w:r w:rsidRPr="00C744FD">
        <w:rPr>
          <w:rFonts w:ascii="Tahoma" w:hAnsi="Tahoma" w:cs="Tahoma"/>
          <w:i/>
          <w:iCs/>
          <w:sz w:val="20"/>
          <w:szCs w:val="20"/>
          <w:lang w:val="en-US"/>
        </w:rPr>
        <w:t>IX</w:t>
      </w:r>
    </w:p>
    <w:p w:rsidR="00506402" w:rsidRPr="00CE418F" w:rsidRDefault="00506402" w:rsidP="00506402">
      <w:pPr>
        <w:ind w:right="-624"/>
        <w:rPr>
          <w:rFonts w:ascii="Tahoma" w:hAnsi="Tahoma" w:cs="Tahoma"/>
          <w:iCs/>
          <w:sz w:val="20"/>
          <w:szCs w:val="20"/>
        </w:rPr>
      </w:pPr>
      <w:r w:rsidRPr="00CE418F">
        <w:rPr>
          <w:rFonts w:ascii="Tahoma" w:hAnsi="Tahoma" w:cs="Tahoma"/>
          <w:iCs/>
          <w:sz w:val="20"/>
          <w:szCs w:val="20"/>
        </w:rPr>
        <w:t>Уполн</w:t>
      </w:r>
      <w:r>
        <w:rPr>
          <w:rFonts w:ascii="Tahoma" w:hAnsi="Tahoma" w:cs="Tahoma"/>
          <w:iCs/>
          <w:sz w:val="20"/>
          <w:szCs w:val="20"/>
        </w:rPr>
        <w:t xml:space="preserve">омоченное лицо Регистратора: </w:t>
      </w:r>
      <w:r w:rsidRPr="00CE418F">
        <w:rPr>
          <w:rFonts w:ascii="Tahoma" w:hAnsi="Tahoma" w:cs="Tahoma"/>
          <w:i/>
          <w:iCs/>
          <w:sz w:val="20"/>
          <w:szCs w:val="20"/>
        </w:rPr>
        <w:t xml:space="preserve">Кулакова Евгения Владимировна (доверенность № </w:t>
      </w:r>
      <w:r w:rsidR="00A741D1">
        <w:rPr>
          <w:rFonts w:ascii="Tahoma" w:hAnsi="Tahoma" w:cs="Tahoma"/>
          <w:i/>
          <w:iCs/>
          <w:sz w:val="20"/>
          <w:szCs w:val="20"/>
        </w:rPr>
        <w:t>503 от  28.12.2023</w:t>
      </w:r>
      <w:r>
        <w:rPr>
          <w:rFonts w:ascii="Tahoma" w:hAnsi="Tahoma" w:cs="Tahoma"/>
          <w:i/>
          <w:iCs/>
          <w:sz w:val="20"/>
          <w:szCs w:val="20"/>
        </w:rPr>
        <w:t>г.)</w:t>
      </w:r>
      <w:r>
        <w:rPr>
          <w:rFonts w:ascii="Tahoma" w:hAnsi="Tahoma" w:cs="Tahoma"/>
          <w:i/>
          <w:sz w:val="20"/>
          <w:szCs w:val="20"/>
        </w:rPr>
        <w:t xml:space="preserve"> </w:t>
      </w:r>
    </w:p>
    <w:p w:rsidR="00506402" w:rsidRPr="00CE418F" w:rsidRDefault="00506402" w:rsidP="00506402">
      <w:pPr>
        <w:spacing w:line="280" w:lineRule="exact"/>
        <w:ind w:right="-624"/>
        <w:rPr>
          <w:rFonts w:ascii="Tahoma" w:hAnsi="Tahoma" w:cs="Tahoma"/>
          <w:sz w:val="20"/>
          <w:szCs w:val="20"/>
        </w:rPr>
      </w:pPr>
    </w:p>
    <w:p w:rsidR="00506402" w:rsidRPr="00CE418F" w:rsidRDefault="00506402" w:rsidP="00506402">
      <w:pPr>
        <w:spacing w:line="280" w:lineRule="exact"/>
        <w:ind w:right="-624"/>
        <w:rPr>
          <w:rFonts w:ascii="Tahoma" w:hAnsi="Tahoma" w:cs="Tahoma"/>
          <w:sz w:val="20"/>
          <w:szCs w:val="20"/>
        </w:rPr>
      </w:pPr>
      <w:r w:rsidRPr="00C91D98">
        <w:rPr>
          <w:rFonts w:ascii="Tahoma" w:hAnsi="Tahoma" w:cs="Tahoma"/>
          <w:b/>
          <w:sz w:val="20"/>
          <w:szCs w:val="20"/>
        </w:rPr>
        <w:t>Предсе</w:t>
      </w:r>
      <w:r>
        <w:rPr>
          <w:rFonts w:ascii="Tahoma" w:hAnsi="Tahoma" w:cs="Tahoma"/>
          <w:b/>
          <w:sz w:val="20"/>
          <w:szCs w:val="20"/>
        </w:rPr>
        <w:t>датель Общего собрания</w:t>
      </w:r>
      <w:r w:rsidRPr="00CE418F">
        <w:rPr>
          <w:rFonts w:ascii="Tahoma" w:hAnsi="Tahoma" w:cs="Tahoma"/>
          <w:sz w:val="20"/>
          <w:szCs w:val="20"/>
        </w:rPr>
        <w:t xml:space="preserve"> :  </w:t>
      </w:r>
      <w:proofErr w:type="spellStart"/>
      <w:r>
        <w:rPr>
          <w:rFonts w:ascii="Tahoma" w:hAnsi="Tahoma" w:cs="Tahoma"/>
          <w:sz w:val="20"/>
          <w:szCs w:val="20"/>
        </w:rPr>
        <w:t>Зажерей</w:t>
      </w:r>
      <w:proofErr w:type="spellEnd"/>
      <w:r>
        <w:rPr>
          <w:rFonts w:ascii="Tahoma" w:hAnsi="Tahoma" w:cs="Tahoma"/>
          <w:sz w:val="20"/>
          <w:szCs w:val="20"/>
        </w:rPr>
        <w:t xml:space="preserve"> Анатолий Андреевич</w:t>
      </w:r>
      <w:r w:rsidRPr="00CE418F">
        <w:rPr>
          <w:rFonts w:ascii="Tahoma" w:hAnsi="Tahoma" w:cs="Tahoma"/>
          <w:sz w:val="20"/>
          <w:szCs w:val="20"/>
        </w:rPr>
        <w:t xml:space="preserve">, Председатель Совета директоров Общества </w:t>
      </w:r>
    </w:p>
    <w:p w:rsidR="00506402" w:rsidRPr="00CE418F" w:rsidRDefault="00506402" w:rsidP="00506402">
      <w:pPr>
        <w:spacing w:line="280" w:lineRule="exact"/>
        <w:ind w:right="-624"/>
        <w:rPr>
          <w:rFonts w:ascii="Tahoma" w:hAnsi="Tahoma" w:cs="Tahoma"/>
          <w:sz w:val="20"/>
          <w:szCs w:val="20"/>
        </w:rPr>
      </w:pPr>
    </w:p>
    <w:p w:rsidR="00506402" w:rsidRPr="00CE418F" w:rsidRDefault="00506402" w:rsidP="00506402">
      <w:pPr>
        <w:spacing w:line="280" w:lineRule="exact"/>
        <w:ind w:right="-624"/>
        <w:rPr>
          <w:rFonts w:ascii="Tahoma" w:hAnsi="Tahoma" w:cs="Tahoma"/>
          <w:sz w:val="20"/>
          <w:szCs w:val="20"/>
        </w:rPr>
      </w:pPr>
      <w:r w:rsidRPr="00C91D98">
        <w:rPr>
          <w:rFonts w:ascii="Tahoma" w:hAnsi="Tahoma" w:cs="Tahoma"/>
          <w:b/>
          <w:sz w:val="20"/>
          <w:szCs w:val="20"/>
        </w:rPr>
        <w:t>Секретарь Общего собрания</w:t>
      </w:r>
      <w:r w:rsidRPr="00CE418F">
        <w:rPr>
          <w:rFonts w:ascii="Tahoma" w:hAnsi="Tahoma" w:cs="Tahoma"/>
          <w:sz w:val="20"/>
          <w:szCs w:val="20"/>
        </w:rPr>
        <w:t xml:space="preserve"> : </w:t>
      </w:r>
      <w:proofErr w:type="spellStart"/>
      <w:r w:rsidRPr="00CE418F">
        <w:rPr>
          <w:rFonts w:ascii="Tahoma" w:hAnsi="Tahoma" w:cs="Tahoma"/>
          <w:sz w:val="20"/>
          <w:szCs w:val="20"/>
        </w:rPr>
        <w:t>Вотановская</w:t>
      </w:r>
      <w:proofErr w:type="spellEnd"/>
      <w:r w:rsidRPr="00CE418F">
        <w:rPr>
          <w:rFonts w:ascii="Tahoma" w:hAnsi="Tahoma" w:cs="Tahoma"/>
          <w:sz w:val="20"/>
          <w:szCs w:val="20"/>
        </w:rPr>
        <w:t xml:space="preserve"> Татьяна Геннадьевна </w:t>
      </w:r>
      <w:r>
        <w:rPr>
          <w:rFonts w:ascii="Tahoma" w:hAnsi="Tahoma" w:cs="Tahoma"/>
          <w:sz w:val="20"/>
          <w:szCs w:val="20"/>
        </w:rPr>
        <w:t>,С</w:t>
      </w:r>
      <w:r w:rsidRPr="00CE418F">
        <w:rPr>
          <w:rFonts w:ascii="Tahoma" w:hAnsi="Tahoma" w:cs="Tahoma"/>
          <w:sz w:val="20"/>
          <w:szCs w:val="20"/>
        </w:rPr>
        <w:t>екретарь Совета директоров  Общества</w:t>
      </w:r>
    </w:p>
    <w:p w:rsidR="00506402" w:rsidRPr="00CE418F" w:rsidRDefault="00506402" w:rsidP="00506402">
      <w:pPr>
        <w:spacing w:line="280" w:lineRule="exact"/>
        <w:ind w:right="-624"/>
        <w:rPr>
          <w:rFonts w:ascii="Tahoma" w:hAnsi="Tahoma" w:cs="Tahoma"/>
          <w:sz w:val="20"/>
          <w:szCs w:val="20"/>
        </w:rPr>
      </w:pPr>
    </w:p>
    <w:p w:rsidR="00506402" w:rsidRPr="00CE418F" w:rsidRDefault="00506402" w:rsidP="00506402">
      <w:pPr>
        <w:spacing w:line="280" w:lineRule="exact"/>
        <w:ind w:right="-624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В Отчете об итогах голосования на общем собрании</w:t>
      </w:r>
      <w:r w:rsidRPr="00CE418F">
        <w:rPr>
          <w:rFonts w:ascii="Tahoma" w:hAnsi="Tahoma" w:cs="Tahoma"/>
          <w:sz w:val="20"/>
          <w:szCs w:val="20"/>
        </w:rPr>
        <w:t xml:space="preserve"> используется следующий термин :Положение-Положение Банка России «Об общих собраниях акционеров» от 16.11.2018г. №660-П.</w:t>
      </w:r>
    </w:p>
    <w:p w:rsidR="00506402" w:rsidRDefault="00506402" w:rsidP="00506402">
      <w:pPr>
        <w:spacing w:line="280" w:lineRule="exact"/>
        <w:ind w:right="-113"/>
        <w:rPr>
          <w:rFonts w:ascii="Tahoma" w:hAnsi="Tahoma" w:cs="Tahoma"/>
          <w:sz w:val="20"/>
          <w:szCs w:val="20"/>
        </w:rPr>
      </w:pPr>
    </w:p>
    <w:p w:rsidR="00A741D1" w:rsidRPr="00B36EBA" w:rsidRDefault="00506402" w:rsidP="00A741D1">
      <w:pPr>
        <w:spacing w:after="0"/>
        <w:ind w:left="567"/>
        <w:jc w:val="both"/>
        <w:rPr>
          <w:rFonts w:ascii="Tahoma" w:hAnsi="Tahoma" w:cs="Tahoma"/>
          <w:b/>
          <w:sz w:val="20"/>
        </w:rPr>
      </w:pPr>
      <w:r>
        <w:rPr>
          <w:rFonts w:ascii="Tahoma" w:hAnsi="Tahoma"/>
          <w:b/>
          <w:sz w:val="20"/>
        </w:rPr>
        <w:t xml:space="preserve">   </w:t>
      </w:r>
      <w:r w:rsidR="00A741D1" w:rsidRPr="00B36EBA">
        <w:rPr>
          <w:rFonts w:ascii="Tahoma" w:hAnsi="Tahoma" w:cs="Tahoma"/>
          <w:b/>
          <w:sz w:val="20"/>
        </w:rPr>
        <w:t>Повестка дня общего собрания:</w:t>
      </w:r>
    </w:p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sz w:val="20"/>
        </w:rPr>
      </w:pPr>
      <w:r w:rsidRPr="00B36EBA">
        <w:rPr>
          <w:rFonts w:ascii="Tahoma" w:hAnsi="Tahoma" w:cs="Tahoma"/>
          <w:sz w:val="20"/>
        </w:rPr>
        <w:t>1) Утверждение годового отчета Общества за 2023 год.</w:t>
      </w:r>
    </w:p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sz w:val="20"/>
        </w:rPr>
      </w:pPr>
      <w:r w:rsidRPr="00B36EBA">
        <w:rPr>
          <w:rFonts w:ascii="Tahoma" w:hAnsi="Tahoma" w:cs="Tahoma"/>
          <w:sz w:val="20"/>
        </w:rPr>
        <w:t>2) Утверждение годовой бухгалтерской</w:t>
      </w:r>
      <w:r>
        <w:rPr>
          <w:rFonts w:ascii="Tahoma" w:hAnsi="Tahoma" w:cs="Tahoma"/>
          <w:sz w:val="20"/>
        </w:rPr>
        <w:t xml:space="preserve"> (финансовой) </w:t>
      </w:r>
      <w:r w:rsidRPr="00B36EBA">
        <w:rPr>
          <w:rFonts w:ascii="Tahoma" w:hAnsi="Tahoma" w:cs="Tahoma"/>
          <w:sz w:val="20"/>
        </w:rPr>
        <w:t>отчетности; распределение прибыли (в том числе выплата</w:t>
      </w:r>
      <w:r>
        <w:rPr>
          <w:rFonts w:ascii="Tahoma" w:hAnsi="Tahoma" w:cs="Tahoma"/>
          <w:sz w:val="20"/>
        </w:rPr>
        <w:t xml:space="preserve"> </w:t>
      </w:r>
      <w:r w:rsidRPr="00B36EBA">
        <w:rPr>
          <w:rFonts w:ascii="Tahoma" w:hAnsi="Tahoma" w:cs="Tahoma"/>
          <w:sz w:val="20"/>
        </w:rPr>
        <w:t>(объявление)</w:t>
      </w:r>
      <w:r>
        <w:rPr>
          <w:rFonts w:ascii="Tahoma" w:hAnsi="Tahoma" w:cs="Tahoma"/>
          <w:sz w:val="20"/>
        </w:rPr>
        <w:t xml:space="preserve"> </w:t>
      </w:r>
      <w:r w:rsidRPr="00B36EBA">
        <w:rPr>
          <w:rFonts w:ascii="Tahoma" w:hAnsi="Tahoma" w:cs="Tahoma"/>
          <w:sz w:val="20"/>
        </w:rPr>
        <w:t>дивидендов) и убытков Об</w:t>
      </w:r>
      <w:r>
        <w:rPr>
          <w:rFonts w:ascii="Tahoma" w:hAnsi="Tahoma" w:cs="Tahoma"/>
          <w:sz w:val="20"/>
        </w:rPr>
        <w:t>щества по результатам 2023 года</w:t>
      </w:r>
      <w:r w:rsidRPr="00B36EBA">
        <w:rPr>
          <w:rFonts w:ascii="Tahoma" w:hAnsi="Tahoma" w:cs="Tahoma"/>
          <w:sz w:val="20"/>
        </w:rPr>
        <w:t>.</w:t>
      </w:r>
    </w:p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sz w:val="20"/>
        </w:rPr>
      </w:pPr>
      <w:r w:rsidRPr="00B36EBA">
        <w:rPr>
          <w:rFonts w:ascii="Tahoma" w:hAnsi="Tahoma" w:cs="Tahoma"/>
          <w:sz w:val="20"/>
        </w:rPr>
        <w:t>3) О выплате (объявлении) дивидендов по результатам деятельности Общества за 1 квартал 2024 года.</w:t>
      </w:r>
    </w:p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sz w:val="20"/>
        </w:rPr>
      </w:pPr>
      <w:r w:rsidRPr="00B36EBA">
        <w:rPr>
          <w:rFonts w:ascii="Tahoma" w:hAnsi="Tahoma" w:cs="Tahoma"/>
          <w:sz w:val="20"/>
        </w:rPr>
        <w:t>4) Срок избрания членов Совета директоров Общества.</w:t>
      </w:r>
    </w:p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sz w:val="20"/>
        </w:rPr>
      </w:pPr>
      <w:r w:rsidRPr="00B36EBA">
        <w:rPr>
          <w:rFonts w:ascii="Tahoma" w:hAnsi="Tahoma" w:cs="Tahoma"/>
          <w:sz w:val="20"/>
        </w:rPr>
        <w:t>5) Избрание членов Совета директоров Общества.</w:t>
      </w:r>
    </w:p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sz w:val="20"/>
        </w:rPr>
      </w:pPr>
      <w:r w:rsidRPr="00B36EBA">
        <w:rPr>
          <w:rFonts w:ascii="Tahoma" w:hAnsi="Tahoma" w:cs="Tahoma"/>
          <w:sz w:val="20"/>
        </w:rPr>
        <w:t>6) Избрание Ревизора Общества.</w:t>
      </w:r>
    </w:p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B36EBA">
        <w:rPr>
          <w:rFonts w:ascii="Tahoma" w:hAnsi="Tahoma" w:cs="Tahoma"/>
          <w:b/>
          <w:sz w:val="20"/>
        </w:rPr>
        <w:t xml:space="preserve"> </w:t>
      </w:r>
    </w:p>
    <w:p w:rsidR="00A741D1" w:rsidRPr="00B36EBA" w:rsidRDefault="00A741D1" w:rsidP="00A741D1">
      <w:pPr>
        <w:keepNext/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B36EBA">
        <w:rPr>
          <w:rFonts w:ascii="Tahoma" w:hAnsi="Tahoma" w:cs="Tahoma"/>
          <w:b/>
          <w:sz w:val="20"/>
        </w:rPr>
        <w:t>Кворум и итоги голосования по вопросу № 1 повестки дня:</w:t>
      </w:r>
    </w:p>
    <w:p w:rsidR="00A741D1" w:rsidRPr="00B36EBA" w:rsidRDefault="00A741D1" w:rsidP="00A741D1">
      <w:pPr>
        <w:keepNext/>
        <w:spacing w:after="0"/>
        <w:ind w:left="567"/>
        <w:jc w:val="both"/>
        <w:rPr>
          <w:rFonts w:ascii="Tahoma" w:hAnsi="Tahoma" w:cs="Tahoma"/>
          <w:sz w:val="20"/>
        </w:rPr>
      </w:pPr>
      <w:r w:rsidRPr="00B36EBA">
        <w:rPr>
          <w:rFonts w:ascii="Tahoma" w:hAnsi="Tahoma" w:cs="Tahoma"/>
          <w:sz w:val="20"/>
        </w:rPr>
        <w:t>Утверждение годового отчета Общества за 2023 год.</w:t>
      </w:r>
    </w:p>
    <w:p w:rsidR="00A741D1" w:rsidRPr="00B36EBA" w:rsidRDefault="00A741D1" w:rsidP="00A741D1">
      <w:pPr>
        <w:keepNext/>
        <w:spacing w:after="0"/>
        <w:ind w:left="567"/>
        <w:jc w:val="both"/>
        <w:rPr>
          <w:rFonts w:ascii="Tahoma" w:hAnsi="Tahoma" w:cs="Tahoma"/>
          <w:sz w:val="20"/>
        </w:rPr>
      </w:pPr>
      <w:r w:rsidRPr="00B36EBA">
        <w:rPr>
          <w:rFonts w:ascii="Tahoma" w:hAnsi="Tahoma" w:cs="Tahoma"/>
          <w:sz w:val="20"/>
        </w:rPr>
        <w:t> 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6"/>
        <w:gridCol w:w="1871"/>
      </w:tblGrid>
      <w:tr w:rsidR="00A741D1" w:rsidRPr="00B36EBA" w:rsidTr="00E64450">
        <w:trPr>
          <w:cantSplit/>
        </w:trPr>
        <w:tc>
          <w:tcPr>
            <w:tcW w:w="8436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Число голосов, которыми обладали лица, включенные в список лиц, имевших право на участие в общем собрании, по данному вопросу повестки дня общего собрания</w:t>
            </w:r>
          </w:p>
        </w:tc>
        <w:tc>
          <w:tcPr>
            <w:tcW w:w="1871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4 624</w:t>
            </w:r>
          </w:p>
        </w:tc>
      </w:tr>
      <w:tr w:rsidR="00A741D1" w:rsidRPr="00B36EBA" w:rsidTr="00E64450">
        <w:trPr>
          <w:cantSplit/>
        </w:trPr>
        <w:tc>
          <w:tcPr>
            <w:tcW w:w="8436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4 624 </w:t>
            </w:r>
          </w:p>
        </w:tc>
      </w:tr>
      <w:tr w:rsidR="00A741D1" w:rsidRPr="00B36EBA" w:rsidTr="00E64450">
        <w:trPr>
          <w:cantSplit/>
        </w:trPr>
        <w:tc>
          <w:tcPr>
            <w:tcW w:w="8436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Число голосов, которыми обладали лица, принявшие участие в общем собрании, по данному вопросу повестки дня общего собрания </w:t>
            </w:r>
          </w:p>
        </w:tc>
        <w:tc>
          <w:tcPr>
            <w:tcW w:w="1871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3 658  </w:t>
            </w:r>
          </w:p>
        </w:tc>
      </w:tr>
      <w:tr w:rsidR="00A741D1" w:rsidRPr="00B36EBA" w:rsidTr="00E64450">
        <w:trPr>
          <w:cantSplit/>
        </w:trPr>
        <w:tc>
          <w:tcPr>
            <w:tcW w:w="8436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sz w:val="20"/>
              </w:rPr>
              <w:t>КВОРУМ по данному вопросу повестки дня</w:t>
            </w:r>
            <w:r>
              <w:rPr>
                <w:rFonts w:ascii="Tahoma" w:hAnsi="Tahoma" w:cs="Tahoma"/>
                <w:b/>
                <w:sz w:val="20"/>
              </w:rPr>
              <w:t xml:space="preserve"> имелся</w:t>
            </w:r>
          </w:p>
        </w:tc>
        <w:tc>
          <w:tcPr>
            <w:tcW w:w="1871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79.109%</w:t>
            </w:r>
          </w:p>
        </w:tc>
      </w:tr>
    </w:tbl>
    <w:p w:rsidR="00A741D1" w:rsidRPr="00B36EBA" w:rsidRDefault="00A741D1" w:rsidP="00A741D1">
      <w:pPr>
        <w:spacing w:after="0"/>
        <w:ind w:left="567"/>
        <w:rPr>
          <w:rFonts w:ascii="Tahoma" w:hAnsi="Tahoma" w:cs="Tahoma"/>
          <w:sz w:val="20"/>
        </w:rPr>
      </w:pPr>
      <w:r w:rsidRPr="00B36EBA">
        <w:rPr>
          <w:rFonts w:ascii="Tahoma" w:hAnsi="Tahoma" w:cs="Tahoma"/>
          <w:sz w:val="20"/>
        </w:rPr>
        <w:t xml:space="preserve"> </w:t>
      </w:r>
    </w:p>
    <w:tbl>
      <w:tblPr>
        <w:tblW w:w="10306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58"/>
        <w:gridCol w:w="4660"/>
        <w:gridCol w:w="3288"/>
      </w:tblGrid>
      <w:tr w:rsidR="00A741D1" w:rsidRPr="00B36EBA" w:rsidTr="00E64450">
        <w:trPr>
          <w:cantSplit/>
        </w:trPr>
        <w:tc>
          <w:tcPr>
            <w:tcW w:w="235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28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% от принявших участие в собрании</w:t>
            </w:r>
          </w:p>
        </w:tc>
      </w:tr>
      <w:tr w:rsidR="00A741D1" w:rsidRPr="00B36EBA" w:rsidTr="00E64450">
        <w:trPr>
          <w:cantSplit/>
        </w:trPr>
        <w:tc>
          <w:tcPr>
            <w:tcW w:w="235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3 658</w:t>
            </w:r>
          </w:p>
        </w:tc>
        <w:tc>
          <w:tcPr>
            <w:tcW w:w="328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100.000</w:t>
            </w:r>
          </w:p>
        </w:tc>
      </w:tr>
      <w:tr w:rsidR="00A741D1" w:rsidRPr="00B36EBA" w:rsidTr="00E64450">
        <w:trPr>
          <w:cantSplit/>
        </w:trPr>
        <w:tc>
          <w:tcPr>
            <w:tcW w:w="235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0.000</w:t>
            </w:r>
          </w:p>
        </w:tc>
      </w:tr>
      <w:tr w:rsidR="00A741D1" w:rsidRPr="00B36EBA" w:rsidTr="00E64450">
        <w:trPr>
          <w:cantSplit/>
        </w:trPr>
        <w:tc>
          <w:tcPr>
            <w:tcW w:w="235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0.000</w:t>
            </w:r>
          </w:p>
        </w:tc>
      </w:tr>
      <w:tr w:rsidR="00A741D1" w:rsidRPr="00B36EBA" w:rsidTr="00E64450">
        <w:trPr>
          <w:cantSplit/>
        </w:trPr>
        <w:tc>
          <w:tcPr>
            <w:tcW w:w="10306" w:type="dxa"/>
            <w:gridSpan w:val="3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Число голосов, которые не подсчитывались в связи с признанием бюллетеней недействительными или по иным основаниям, предусмотренным Положением</w:t>
            </w:r>
          </w:p>
        </w:tc>
      </w:tr>
      <w:tr w:rsidR="00A741D1" w:rsidRPr="00B36EBA" w:rsidTr="00E64450">
        <w:trPr>
          <w:cantSplit/>
        </w:trPr>
        <w:tc>
          <w:tcPr>
            <w:tcW w:w="235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0.000</w:t>
            </w:r>
          </w:p>
        </w:tc>
      </w:tr>
      <w:tr w:rsidR="00A741D1" w:rsidRPr="00B36EBA" w:rsidTr="00E64450">
        <w:trPr>
          <w:cantSplit/>
        </w:trPr>
        <w:tc>
          <w:tcPr>
            <w:tcW w:w="235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0.000</w:t>
            </w:r>
          </w:p>
        </w:tc>
      </w:tr>
      <w:tr w:rsidR="00A741D1" w:rsidRPr="00B36EBA" w:rsidTr="00E64450">
        <w:trPr>
          <w:cantSplit/>
        </w:trPr>
        <w:tc>
          <w:tcPr>
            <w:tcW w:w="235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3 658</w:t>
            </w:r>
          </w:p>
        </w:tc>
        <w:tc>
          <w:tcPr>
            <w:tcW w:w="328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100.000</w:t>
            </w:r>
          </w:p>
        </w:tc>
      </w:tr>
    </w:tbl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b/>
          <w:sz w:val="20"/>
        </w:rPr>
      </w:pPr>
    </w:p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B36EBA">
        <w:rPr>
          <w:rFonts w:ascii="Tahoma" w:hAnsi="Tahoma" w:cs="Tahoma"/>
          <w:b/>
          <w:sz w:val="20"/>
        </w:rPr>
        <w:t>РЕШЕНИЕ:</w:t>
      </w:r>
    </w:p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b/>
          <w:sz w:val="20"/>
        </w:rPr>
      </w:pPr>
    </w:p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sz w:val="20"/>
        </w:rPr>
      </w:pPr>
      <w:r w:rsidRPr="00B36EBA">
        <w:rPr>
          <w:rFonts w:ascii="Tahoma" w:hAnsi="Tahoma" w:cs="Tahoma"/>
          <w:sz w:val="20"/>
        </w:rPr>
        <w:t>Утвердить годовой отчет Общества за 2023 год</w:t>
      </w:r>
      <w:r>
        <w:rPr>
          <w:rFonts w:ascii="Tahoma" w:hAnsi="Tahoma" w:cs="Tahoma"/>
          <w:sz w:val="20"/>
        </w:rPr>
        <w:t>.</w:t>
      </w:r>
    </w:p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b/>
          <w:sz w:val="20"/>
        </w:rPr>
      </w:pPr>
    </w:p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B36EBA">
        <w:rPr>
          <w:rFonts w:ascii="Tahoma" w:hAnsi="Tahoma" w:cs="Tahoma"/>
          <w:b/>
          <w:sz w:val="20"/>
        </w:rPr>
        <w:t>РЕШЕНИЕ ПРИНЯТО</w:t>
      </w:r>
    </w:p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B36EBA">
        <w:rPr>
          <w:rFonts w:ascii="Tahoma" w:hAnsi="Tahoma" w:cs="Tahoma"/>
          <w:b/>
          <w:sz w:val="20"/>
        </w:rPr>
        <w:t xml:space="preserve"> </w:t>
      </w:r>
    </w:p>
    <w:p w:rsidR="00A741D1" w:rsidRPr="00B36EBA" w:rsidRDefault="00A741D1" w:rsidP="00A741D1">
      <w:pPr>
        <w:keepNext/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B36EBA">
        <w:rPr>
          <w:rFonts w:ascii="Tahoma" w:hAnsi="Tahoma" w:cs="Tahoma"/>
          <w:b/>
          <w:sz w:val="20"/>
        </w:rPr>
        <w:t>Кворум и итоги голосования по вопросу № 2 повестки дня:</w:t>
      </w:r>
    </w:p>
    <w:p w:rsidR="00A741D1" w:rsidRPr="00B36EBA" w:rsidRDefault="00A741D1" w:rsidP="00A741D1">
      <w:pPr>
        <w:keepNext/>
        <w:spacing w:after="0"/>
        <w:ind w:left="567"/>
        <w:jc w:val="both"/>
        <w:rPr>
          <w:rFonts w:ascii="Tahoma" w:hAnsi="Tahoma" w:cs="Tahoma"/>
          <w:sz w:val="20"/>
        </w:rPr>
      </w:pPr>
      <w:r w:rsidRPr="00B36EBA">
        <w:rPr>
          <w:rFonts w:ascii="Tahoma" w:hAnsi="Tahoma" w:cs="Tahoma"/>
          <w:sz w:val="20"/>
        </w:rPr>
        <w:t>Утверждение годовой бухгалтерской</w:t>
      </w:r>
      <w:r>
        <w:rPr>
          <w:rFonts w:ascii="Tahoma" w:hAnsi="Tahoma" w:cs="Tahoma"/>
          <w:sz w:val="20"/>
        </w:rPr>
        <w:t xml:space="preserve"> </w:t>
      </w:r>
      <w:r w:rsidRPr="00B36EBA">
        <w:rPr>
          <w:rFonts w:ascii="Tahoma" w:hAnsi="Tahoma" w:cs="Tahoma"/>
          <w:sz w:val="20"/>
        </w:rPr>
        <w:t>(финансовой) отчетности; распределение прибыли (в том числе выплата</w:t>
      </w:r>
      <w:r>
        <w:rPr>
          <w:rFonts w:ascii="Tahoma" w:hAnsi="Tahoma" w:cs="Tahoma"/>
          <w:sz w:val="20"/>
        </w:rPr>
        <w:t xml:space="preserve"> </w:t>
      </w:r>
      <w:r w:rsidRPr="00B36EBA">
        <w:rPr>
          <w:rFonts w:ascii="Tahoma" w:hAnsi="Tahoma" w:cs="Tahoma"/>
          <w:sz w:val="20"/>
        </w:rPr>
        <w:t>(объявление)</w:t>
      </w:r>
      <w:r>
        <w:rPr>
          <w:rFonts w:ascii="Tahoma" w:hAnsi="Tahoma" w:cs="Tahoma"/>
          <w:sz w:val="20"/>
        </w:rPr>
        <w:t xml:space="preserve"> </w:t>
      </w:r>
      <w:r w:rsidRPr="00B36EBA">
        <w:rPr>
          <w:rFonts w:ascii="Tahoma" w:hAnsi="Tahoma" w:cs="Tahoma"/>
          <w:sz w:val="20"/>
        </w:rPr>
        <w:t>дивидендов) и убытков Об</w:t>
      </w:r>
      <w:r>
        <w:rPr>
          <w:rFonts w:ascii="Tahoma" w:hAnsi="Tahoma" w:cs="Tahoma"/>
          <w:sz w:val="20"/>
        </w:rPr>
        <w:t>щества по результатам 2023 года</w:t>
      </w:r>
      <w:r w:rsidRPr="00B36EBA">
        <w:rPr>
          <w:rFonts w:ascii="Tahoma" w:hAnsi="Tahoma" w:cs="Tahoma"/>
          <w:sz w:val="20"/>
        </w:rPr>
        <w:t>.</w:t>
      </w:r>
    </w:p>
    <w:p w:rsidR="00A741D1" w:rsidRPr="00B36EBA" w:rsidRDefault="00A741D1" w:rsidP="00A741D1">
      <w:pPr>
        <w:keepNext/>
        <w:spacing w:after="0"/>
        <w:ind w:left="567"/>
        <w:jc w:val="both"/>
        <w:rPr>
          <w:rFonts w:ascii="Tahoma" w:hAnsi="Tahoma" w:cs="Tahoma"/>
          <w:sz w:val="20"/>
        </w:rPr>
      </w:pPr>
      <w:r w:rsidRPr="00B36EBA">
        <w:rPr>
          <w:rFonts w:ascii="Tahoma" w:hAnsi="Tahoma" w:cs="Tahoma"/>
          <w:sz w:val="20"/>
        </w:rPr>
        <w:t> 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6"/>
        <w:gridCol w:w="1871"/>
      </w:tblGrid>
      <w:tr w:rsidR="00A741D1" w:rsidRPr="00B36EBA" w:rsidTr="00E64450">
        <w:trPr>
          <w:cantSplit/>
        </w:trPr>
        <w:tc>
          <w:tcPr>
            <w:tcW w:w="8436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Число голосов, которыми обладали лица, включенные в список лиц, имевших право на участие в общем собрании, по данному вопросу повестки дня общего собрания</w:t>
            </w:r>
          </w:p>
        </w:tc>
        <w:tc>
          <w:tcPr>
            <w:tcW w:w="1871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4 624</w:t>
            </w:r>
          </w:p>
        </w:tc>
      </w:tr>
      <w:tr w:rsidR="00A741D1" w:rsidRPr="00B36EBA" w:rsidTr="00E64450">
        <w:trPr>
          <w:cantSplit/>
        </w:trPr>
        <w:tc>
          <w:tcPr>
            <w:tcW w:w="8436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4 624 </w:t>
            </w:r>
          </w:p>
        </w:tc>
      </w:tr>
      <w:tr w:rsidR="00A741D1" w:rsidRPr="00B36EBA" w:rsidTr="00E64450">
        <w:trPr>
          <w:cantSplit/>
        </w:trPr>
        <w:tc>
          <w:tcPr>
            <w:tcW w:w="8436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Число голосов, которыми обладали лица, принявшие участие в общем собрании, по данному вопросу повестки дня общего собрания </w:t>
            </w:r>
          </w:p>
        </w:tc>
        <w:tc>
          <w:tcPr>
            <w:tcW w:w="1871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3 658  </w:t>
            </w:r>
          </w:p>
        </w:tc>
      </w:tr>
      <w:tr w:rsidR="00A741D1" w:rsidRPr="00B36EBA" w:rsidTr="00E64450">
        <w:trPr>
          <w:cantSplit/>
        </w:trPr>
        <w:tc>
          <w:tcPr>
            <w:tcW w:w="8436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sz w:val="20"/>
              </w:rPr>
              <w:t>КВОРУМ по данному вопросу повестки дня</w:t>
            </w:r>
            <w:r>
              <w:rPr>
                <w:rFonts w:ascii="Tahoma" w:hAnsi="Tahoma" w:cs="Tahoma"/>
                <w:b/>
                <w:sz w:val="20"/>
              </w:rPr>
              <w:t xml:space="preserve"> имелся</w:t>
            </w:r>
          </w:p>
        </w:tc>
        <w:tc>
          <w:tcPr>
            <w:tcW w:w="1871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79.109%</w:t>
            </w:r>
          </w:p>
        </w:tc>
      </w:tr>
    </w:tbl>
    <w:p w:rsidR="00A741D1" w:rsidRPr="00B36EBA" w:rsidRDefault="00A741D1" w:rsidP="00A741D1">
      <w:pPr>
        <w:spacing w:after="0"/>
        <w:ind w:left="567"/>
        <w:rPr>
          <w:rFonts w:ascii="Tahoma" w:hAnsi="Tahoma" w:cs="Tahoma"/>
          <w:sz w:val="20"/>
        </w:rPr>
      </w:pPr>
      <w:r w:rsidRPr="00B36EBA">
        <w:rPr>
          <w:rFonts w:ascii="Tahoma" w:hAnsi="Tahoma" w:cs="Tahoma"/>
          <w:sz w:val="20"/>
        </w:rPr>
        <w:t xml:space="preserve"> </w:t>
      </w:r>
    </w:p>
    <w:tbl>
      <w:tblPr>
        <w:tblW w:w="10306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58"/>
        <w:gridCol w:w="4660"/>
        <w:gridCol w:w="3288"/>
      </w:tblGrid>
      <w:tr w:rsidR="00A741D1" w:rsidRPr="00B36EBA" w:rsidTr="00E64450">
        <w:trPr>
          <w:cantSplit/>
        </w:trPr>
        <w:tc>
          <w:tcPr>
            <w:tcW w:w="235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lastRenderedPageBreak/>
              <w:t>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28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% от принявших участие в собрании</w:t>
            </w:r>
          </w:p>
        </w:tc>
      </w:tr>
      <w:tr w:rsidR="00A741D1" w:rsidRPr="00B36EBA" w:rsidTr="00E64450">
        <w:trPr>
          <w:cantSplit/>
        </w:trPr>
        <w:tc>
          <w:tcPr>
            <w:tcW w:w="235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3 658</w:t>
            </w:r>
          </w:p>
        </w:tc>
        <w:tc>
          <w:tcPr>
            <w:tcW w:w="328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100.000</w:t>
            </w:r>
          </w:p>
        </w:tc>
      </w:tr>
      <w:tr w:rsidR="00A741D1" w:rsidRPr="00B36EBA" w:rsidTr="00E64450">
        <w:trPr>
          <w:cantSplit/>
        </w:trPr>
        <w:tc>
          <w:tcPr>
            <w:tcW w:w="235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0.000</w:t>
            </w:r>
          </w:p>
        </w:tc>
      </w:tr>
      <w:tr w:rsidR="00A741D1" w:rsidRPr="00B36EBA" w:rsidTr="00E64450">
        <w:trPr>
          <w:cantSplit/>
        </w:trPr>
        <w:tc>
          <w:tcPr>
            <w:tcW w:w="235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0.000</w:t>
            </w:r>
          </w:p>
        </w:tc>
      </w:tr>
      <w:tr w:rsidR="00A741D1" w:rsidRPr="00B36EBA" w:rsidTr="00E64450">
        <w:trPr>
          <w:cantSplit/>
        </w:trPr>
        <w:tc>
          <w:tcPr>
            <w:tcW w:w="10306" w:type="dxa"/>
            <w:gridSpan w:val="3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Число голосов, которые не подсчитывались в связи с признанием бюллетеней недействительными или по иным основаниям, предусмотренным Положением</w:t>
            </w:r>
          </w:p>
        </w:tc>
      </w:tr>
      <w:tr w:rsidR="00A741D1" w:rsidRPr="00B36EBA" w:rsidTr="00E64450">
        <w:trPr>
          <w:cantSplit/>
        </w:trPr>
        <w:tc>
          <w:tcPr>
            <w:tcW w:w="235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0.000</w:t>
            </w:r>
          </w:p>
        </w:tc>
      </w:tr>
      <w:tr w:rsidR="00A741D1" w:rsidRPr="00B36EBA" w:rsidTr="00E64450">
        <w:trPr>
          <w:cantSplit/>
        </w:trPr>
        <w:tc>
          <w:tcPr>
            <w:tcW w:w="235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0.000</w:t>
            </w:r>
          </w:p>
        </w:tc>
      </w:tr>
      <w:tr w:rsidR="00A741D1" w:rsidRPr="00B36EBA" w:rsidTr="00E64450">
        <w:trPr>
          <w:cantSplit/>
        </w:trPr>
        <w:tc>
          <w:tcPr>
            <w:tcW w:w="235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3 658</w:t>
            </w:r>
          </w:p>
        </w:tc>
        <w:tc>
          <w:tcPr>
            <w:tcW w:w="328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100.000</w:t>
            </w:r>
          </w:p>
        </w:tc>
      </w:tr>
    </w:tbl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b/>
          <w:sz w:val="20"/>
        </w:rPr>
      </w:pPr>
    </w:p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B36EBA">
        <w:rPr>
          <w:rFonts w:ascii="Tahoma" w:hAnsi="Tahoma" w:cs="Tahoma"/>
          <w:b/>
          <w:sz w:val="20"/>
        </w:rPr>
        <w:t>РЕШЕНИЕ:</w:t>
      </w:r>
    </w:p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b/>
          <w:sz w:val="20"/>
        </w:rPr>
      </w:pPr>
    </w:p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sz w:val="20"/>
        </w:rPr>
      </w:pPr>
      <w:r w:rsidRPr="00B36EBA">
        <w:rPr>
          <w:rFonts w:ascii="Tahoma" w:hAnsi="Tahoma" w:cs="Tahoma"/>
          <w:sz w:val="20"/>
        </w:rPr>
        <w:t>1. Утвердить годовую бухгал</w:t>
      </w:r>
      <w:r>
        <w:rPr>
          <w:rFonts w:ascii="Tahoma" w:hAnsi="Tahoma" w:cs="Tahoma"/>
          <w:sz w:val="20"/>
        </w:rPr>
        <w:t xml:space="preserve">терскую(финансовую) отчетность </w:t>
      </w:r>
      <w:r w:rsidRPr="00B36EBA">
        <w:rPr>
          <w:rFonts w:ascii="Tahoma" w:hAnsi="Tahoma" w:cs="Tahoma"/>
          <w:sz w:val="20"/>
        </w:rPr>
        <w:t xml:space="preserve">Общества за 2023 год. </w:t>
      </w:r>
    </w:p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sz w:val="20"/>
        </w:rPr>
      </w:pPr>
      <w:r w:rsidRPr="00B36EBA">
        <w:rPr>
          <w:rFonts w:ascii="Tahoma" w:hAnsi="Tahoma" w:cs="Tahoma"/>
          <w:sz w:val="20"/>
        </w:rPr>
        <w:t>2. Распределить прибыль, полученную по итогам 2023 года в сумме 2077985,61рублей следующим образом: направить на выплату дивидендов сумму в размере 2076176,00 рублей, часть прибыли в размере 1809,61рублей оставить нераспределенной.</w:t>
      </w:r>
    </w:p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Выплатить дивиденды из </w:t>
      </w:r>
      <w:r w:rsidRPr="00B36EBA">
        <w:rPr>
          <w:rFonts w:ascii="Tahoma" w:hAnsi="Tahoma" w:cs="Tahoma"/>
          <w:sz w:val="20"/>
        </w:rPr>
        <w:t>прибыли 2023 года в сумме 2076176,00рублей.</w:t>
      </w:r>
    </w:p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sz w:val="20"/>
        </w:rPr>
      </w:pPr>
      <w:r w:rsidRPr="00B36EBA">
        <w:rPr>
          <w:rFonts w:ascii="Tahoma" w:hAnsi="Tahoma" w:cs="Tahoma"/>
          <w:sz w:val="20"/>
        </w:rPr>
        <w:t xml:space="preserve">Утвердить дивиденды по обыкновенным именным акциям Общества по результатам 2023 года в размере 37,4167 % от номинальной стоимости акции, что составляет 449,00 рублей на одну обыкновенную акцию, срок выплаты дивидендов-25 рабочих дней с даты составления списка лиц, имеющих право на получение дивидендов; выплату дивидендов произвести в денежной форме, в рублях. </w:t>
      </w:r>
    </w:p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sz w:val="20"/>
        </w:rPr>
      </w:pPr>
      <w:r w:rsidRPr="00B36EBA">
        <w:rPr>
          <w:rFonts w:ascii="Tahoma" w:hAnsi="Tahoma" w:cs="Tahoma"/>
          <w:sz w:val="20"/>
        </w:rPr>
        <w:t>3.</w:t>
      </w:r>
      <w:r>
        <w:rPr>
          <w:rFonts w:ascii="Tahoma" w:hAnsi="Tahoma" w:cs="Tahoma"/>
          <w:sz w:val="20"/>
        </w:rPr>
        <w:t xml:space="preserve"> </w:t>
      </w:r>
      <w:r w:rsidRPr="00B36EBA">
        <w:rPr>
          <w:rFonts w:ascii="Tahoma" w:hAnsi="Tahoma" w:cs="Tahoma"/>
          <w:sz w:val="20"/>
        </w:rPr>
        <w:t>Определить 07 июня 2024 года как дату, на которую определяются лица, имеющие право на получение дивидендов по обыкновенным именным акциям Общества по результатам 2023 года.</w:t>
      </w:r>
    </w:p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b/>
          <w:sz w:val="20"/>
        </w:rPr>
      </w:pPr>
    </w:p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B36EBA">
        <w:rPr>
          <w:rFonts w:ascii="Tahoma" w:hAnsi="Tahoma" w:cs="Tahoma"/>
          <w:b/>
          <w:sz w:val="20"/>
        </w:rPr>
        <w:t>РЕШЕНИЕ ПРИНЯТО</w:t>
      </w:r>
    </w:p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B36EBA">
        <w:rPr>
          <w:rFonts w:ascii="Tahoma" w:hAnsi="Tahoma" w:cs="Tahoma"/>
          <w:b/>
          <w:sz w:val="20"/>
        </w:rPr>
        <w:t xml:space="preserve"> </w:t>
      </w:r>
    </w:p>
    <w:p w:rsidR="00A741D1" w:rsidRPr="00B36EBA" w:rsidRDefault="00A741D1" w:rsidP="00A741D1">
      <w:pPr>
        <w:keepNext/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B36EBA">
        <w:rPr>
          <w:rFonts w:ascii="Tahoma" w:hAnsi="Tahoma" w:cs="Tahoma"/>
          <w:b/>
          <w:sz w:val="20"/>
        </w:rPr>
        <w:t>Кворум и итоги голосования по вопросу № 3 повестки дня:</w:t>
      </w:r>
    </w:p>
    <w:p w:rsidR="00A741D1" w:rsidRPr="00B36EBA" w:rsidRDefault="00A741D1" w:rsidP="00A741D1">
      <w:pPr>
        <w:keepNext/>
        <w:spacing w:after="0"/>
        <w:ind w:left="567"/>
        <w:jc w:val="both"/>
        <w:rPr>
          <w:rFonts w:ascii="Tahoma" w:hAnsi="Tahoma" w:cs="Tahoma"/>
          <w:sz w:val="20"/>
        </w:rPr>
      </w:pPr>
      <w:r w:rsidRPr="00B36EBA">
        <w:rPr>
          <w:rFonts w:ascii="Tahoma" w:hAnsi="Tahoma" w:cs="Tahoma"/>
          <w:sz w:val="20"/>
        </w:rPr>
        <w:t>О выплате (объявлении) дивидендов по результатам деятельности Общества за 1 квартал 2024 года.</w:t>
      </w:r>
    </w:p>
    <w:p w:rsidR="00A741D1" w:rsidRPr="00B36EBA" w:rsidRDefault="00A741D1" w:rsidP="00A741D1">
      <w:pPr>
        <w:keepNext/>
        <w:spacing w:after="0"/>
        <w:ind w:left="567"/>
        <w:jc w:val="both"/>
        <w:rPr>
          <w:rFonts w:ascii="Tahoma" w:hAnsi="Tahoma" w:cs="Tahoma"/>
          <w:sz w:val="20"/>
        </w:rPr>
      </w:pPr>
      <w:r w:rsidRPr="00B36EBA">
        <w:rPr>
          <w:rFonts w:ascii="Tahoma" w:hAnsi="Tahoma" w:cs="Tahoma"/>
          <w:sz w:val="20"/>
        </w:rPr>
        <w:t> 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6"/>
        <w:gridCol w:w="1871"/>
      </w:tblGrid>
      <w:tr w:rsidR="00A741D1" w:rsidRPr="00B36EBA" w:rsidTr="00E64450">
        <w:trPr>
          <w:cantSplit/>
        </w:trPr>
        <w:tc>
          <w:tcPr>
            <w:tcW w:w="8436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Число голосов, которыми обладали лица, включенные в список лиц, имевших право на участие в общем собрании, по данному вопросу повестки дня общего собрания</w:t>
            </w:r>
          </w:p>
        </w:tc>
        <w:tc>
          <w:tcPr>
            <w:tcW w:w="1871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4 624</w:t>
            </w:r>
          </w:p>
        </w:tc>
      </w:tr>
      <w:tr w:rsidR="00A741D1" w:rsidRPr="00B36EBA" w:rsidTr="00E64450">
        <w:trPr>
          <w:cantSplit/>
        </w:trPr>
        <w:tc>
          <w:tcPr>
            <w:tcW w:w="8436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4 624 </w:t>
            </w:r>
          </w:p>
        </w:tc>
      </w:tr>
      <w:tr w:rsidR="00A741D1" w:rsidRPr="00B36EBA" w:rsidTr="00E64450">
        <w:trPr>
          <w:cantSplit/>
        </w:trPr>
        <w:tc>
          <w:tcPr>
            <w:tcW w:w="8436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Число голосов, которыми обладали лица, принявшие участие в общем собрании, по данному вопросу повестки дня общего собрания </w:t>
            </w:r>
          </w:p>
        </w:tc>
        <w:tc>
          <w:tcPr>
            <w:tcW w:w="1871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3 658  </w:t>
            </w:r>
          </w:p>
        </w:tc>
      </w:tr>
      <w:tr w:rsidR="00A741D1" w:rsidRPr="00B36EBA" w:rsidTr="00E64450">
        <w:trPr>
          <w:cantSplit/>
        </w:trPr>
        <w:tc>
          <w:tcPr>
            <w:tcW w:w="8436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sz w:val="20"/>
              </w:rPr>
              <w:t>КВОРУМ по данному вопросу повестки дня</w:t>
            </w:r>
            <w:r>
              <w:rPr>
                <w:rFonts w:ascii="Tahoma" w:hAnsi="Tahoma" w:cs="Tahoma"/>
                <w:b/>
                <w:sz w:val="20"/>
              </w:rPr>
              <w:t xml:space="preserve"> имелся</w:t>
            </w:r>
          </w:p>
        </w:tc>
        <w:tc>
          <w:tcPr>
            <w:tcW w:w="1871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79.109%</w:t>
            </w:r>
          </w:p>
        </w:tc>
      </w:tr>
    </w:tbl>
    <w:p w:rsidR="00A741D1" w:rsidRPr="00B36EBA" w:rsidRDefault="00A741D1" w:rsidP="00A741D1">
      <w:pPr>
        <w:spacing w:after="0"/>
        <w:ind w:left="567"/>
        <w:rPr>
          <w:rFonts w:ascii="Tahoma" w:hAnsi="Tahoma" w:cs="Tahoma"/>
          <w:sz w:val="20"/>
        </w:rPr>
      </w:pPr>
      <w:r w:rsidRPr="00B36EBA">
        <w:rPr>
          <w:rFonts w:ascii="Tahoma" w:hAnsi="Tahoma" w:cs="Tahoma"/>
          <w:sz w:val="20"/>
        </w:rPr>
        <w:t xml:space="preserve"> </w:t>
      </w:r>
    </w:p>
    <w:tbl>
      <w:tblPr>
        <w:tblW w:w="10306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58"/>
        <w:gridCol w:w="4660"/>
        <w:gridCol w:w="3288"/>
      </w:tblGrid>
      <w:tr w:rsidR="00A741D1" w:rsidRPr="00B36EBA" w:rsidTr="00E64450">
        <w:trPr>
          <w:cantSplit/>
        </w:trPr>
        <w:tc>
          <w:tcPr>
            <w:tcW w:w="235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28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% от принявших участие в собрании</w:t>
            </w:r>
          </w:p>
        </w:tc>
      </w:tr>
      <w:tr w:rsidR="00A741D1" w:rsidRPr="00B36EBA" w:rsidTr="00E64450">
        <w:trPr>
          <w:cantSplit/>
        </w:trPr>
        <w:tc>
          <w:tcPr>
            <w:tcW w:w="235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3 658</w:t>
            </w:r>
          </w:p>
        </w:tc>
        <w:tc>
          <w:tcPr>
            <w:tcW w:w="328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100.000</w:t>
            </w:r>
          </w:p>
        </w:tc>
      </w:tr>
      <w:tr w:rsidR="00A741D1" w:rsidRPr="00B36EBA" w:rsidTr="00E64450">
        <w:trPr>
          <w:cantSplit/>
        </w:trPr>
        <w:tc>
          <w:tcPr>
            <w:tcW w:w="235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0.000</w:t>
            </w:r>
          </w:p>
        </w:tc>
      </w:tr>
      <w:tr w:rsidR="00A741D1" w:rsidRPr="00B36EBA" w:rsidTr="00E64450">
        <w:trPr>
          <w:cantSplit/>
        </w:trPr>
        <w:tc>
          <w:tcPr>
            <w:tcW w:w="235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0.000</w:t>
            </w:r>
          </w:p>
        </w:tc>
      </w:tr>
      <w:tr w:rsidR="00A741D1" w:rsidRPr="00B36EBA" w:rsidTr="00E64450">
        <w:trPr>
          <w:cantSplit/>
        </w:trPr>
        <w:tc>
          <w:tcPr>
            <w:tcW w:w="10306" w:type="dxa"/>
            <w:gridSpan w:val="3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Число голосов, которые не подсчитывались в связи с признанием бюллетеней недействительными или по иным основаниям, предусмотренным Положением</w:t>
            </w:r>
          </w:p>
        </w:tc>
      </w:tr>
      <w:tr w:rsidR="00A741D1" w:rsidRPr="00B36EBA" w:rsidTr="00E64450">
        <w:trPr>
          <w:cantSplit/>
        </w:trPr>
        <w:tc>
          <w:tcPr>
            <w:tcW w:w="235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0.000</w:t>
            </w:r>
          </w:p>
        </w:tc>
      </w:tr>
      <w:tr w:rsidR="00A741D1" w:rsidRPr="00B36EBA" w:rsidTr="00E64450">
        <w:trPr>
          <w:cantSplit/>
        </w:trPr>
        <w:tc>
          <w:tcPr>
            <w:tcW w:w="235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0.000</w:t>
            </w:r>
          </w:p>
        </w:tc>
      </w:tr>
      <w:tr w:rsidR="00A741D1" w:rsidRPr="00B36EBA" w:rsidTr="00E64450">
        <w:trPr>
          <w:cantSplit/>
        </w:trPr>
        <w:tc>
          <w:tcPr>
            <w:tcW w:w="235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3 658</w:t>
            </w:r>
          </w:p>
        </w:tc>
        <w:tc>
          <w:tcPr>
            <w:tcW w:w="328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100.000</w:t>
            </w:r>
          </w:p>
        </w:tc>
      </w:tr>
    </w:tbl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b/>
          <w:sz w:val="20"/>
        </w:rPr>
      </w:pPr>
    </w:p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B36EBA">
        <w:rPr>
          <w:rFonts w:ascii="Tahoma" w:hAnsi="Tahoma" w:cs="Tahoma"/>
          <w:b/>
          <w:sz w:val="20"/>
        </w:rPr>
        <w:t>РЕШЕНИЕ:</w:t>
      </w:r>
    </w:p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b/>
          <w:sz w:val="20"/>
        </w:rPr>
      </w:pPr>
    </w:p>
    <w:p w:rsidR="00A741D1" w:rsidRPr="007C4419" w:rsidRDefault="00A741D1" w:rsidP="00A741D1">
      <w:pPr>
        <w:pStyle w:val="ad"/>
        <w:numPr>
          <w:ilvl w:val="0"/>
          <w:numId w:val="1"/>
        </w:numPr>
        <w:spacing w:after="0"/>
        <w:jc w:val="both"/>
        <w:rPr>
          <w:rFonts w:ascii="Tahoma" w:hAnsi="Tahoma" w:cs="Tahoma"/>
          <w:sz w:val="20"/>
        </w:rPr>
      </w:pPr>
      <w:r w:rsidRPr="007C4419">
        <w:rPr>
          <w:rFonts w:ascii="Tahoma" w:hAnsi="Tahoma" w:cs="Tahoma"/>
          <w:sz w:val="20"/>
        </w:rPr>
        <w:t xml:space="preserve">Выплатить(объявить) дивиденды по результатам деятельности Общества за 1 квартал 2024 года из   </w:t>
      </w:r>
    </w:p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sz w:val="20"/>
        </w:rPr>
      </w:pPr>
      <w:r w:rsidRPr="00B36EBA">
        <w:rPr>
          <w:rFonts w:ascii="Tahoma" w:hAnsi="Tahoma" w:cs="Tahoma"/>
          <w:sz w:val="20"/>
        </w:rPr>
        <w:t xml:space="preserve">нераспределенной прибыли прошлых лет в сумме 467024рублей. </w:t>
      </w:r>
    </w:p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sz w:val="20"/>
        </w:rPr>
      </w:pPr>
      <w:r w:rsidRPr="00B36EBA">
        <w:rPr>
          <w:rFonts w:ascii="Tahoma" w:hAnsi="Tahoma" w:cs="Tahoma"/>
          <w:sz w:val="20"/>
        </w:rPr>
        <w:t>2.</w:t>
      </w:r>
      <w:r>
        <w:rPr>
          <w:rFonts w:ascii="Tahoma" w:hAnsi="Tahoma" w:cs="Tahoma"/>
          <w:sz w:val="20"/>
        </w:rPr>
        <w:t xml:space="preserve"> </w:t>
      </w:r>
      <w:r w:rsidRPr="00B36EBA">
        <w:rPr>
          <w:rFonts w:ascii="Tahoma" w:hAnsi="Tahoma" w:cs="Tahoma"/>
          <w:sz w:val="20"/>
        </w:rPr>
        <w:t xml:space="preserve">Утвердить дивиденды по обыкновенным именным акциям Общества по результатам деятельности </w:t>
      </w:r>
      <w:r>
        <w:rPr>
          <w:rFonts w:ascii="Tahoma" w:hAnsi="Tahoma" w:cs="Tahoma"/>
          <w:sz w:val="20"/>
        </w:rPr>
        <w:t xml:space="preserve">Общества за 1 квартал 2024года </w:t>
      </w:r>
      <w:r w:rsidRPr="00B36EBA">
        <w:rPr>
          <w:rFonts w:ascii="Tahoma" w:hAnsi="Tahoma" w:cs="Tahoma"/>
          <w:sz w:val="20"/>
        </w:rPr>
        <w:t xml:space="preserve">в размере 8,4167 % от номинальной стоимости акции, что составляет 101,00 рубль на одну обыкновенную акцию, срок выплаты дивидендов-25 рабочих дней с даты составления списка лиц, имеющих право на получение дивидендов; выплату дивидендов произвести в денежной форме, в рублях. </w:t>
      </w:r>
    </w:p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sz w:val="20"/>
        </w:rPr>
      </w:pPr>
      <w:r w:rsidRPr="00B36EBA">
        <w:rPr>
          <w:rFonts w:ascii="Tahoma" w:hAnsi="Tahoma" w:cs="Tahoma"/>
          <w:sz w:val="20"/>
        </w:rPr>
        <w:lastRenderedPageBreak/>
        <w:t>3.</w:t>
      </w:r>
      <w:r>
        <w:rPr>
          <w:rFonts w:ascii="Tahoma" w:hAnsi="Tahoma" w:cs="Tahoma"/>
          <w:sz w:val="20"/>
        </w:rPr>
        <w:t xml:space="preserve"> </w:t>
      </w:r>
      <w:r w:rsidRPr="00B36EBA">
        <w:rPr>
          <w:rFonts w:ascii="Tahoma" w:hAnsi="Tahoma" w:cs="Tahoma"/>
          <w:sz w:val="20"/>
        </w:rPr>
        <w:t>Определить 07 июня 2024 года как дату, на которую определяются лица, имеющие право на получение дивидендов по обыкновенным именным акциям Общества по результатам деятельности Общества за 1 квартал 2024 года.</w:t>
      </w:r>
    </w:p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b/>
          <w:sz w:val="20"/>
        </w:rPr>
      </w:pPr>
    </w:p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B36EBA">
        <w:rPr>
          <w:rFonts w:ascii="Tahoma" w:hAnsi="Tahoma" w:cs="Tahoma"/>
          <w:b/>
          <w:sz w:val="20"/>
        </w:rPr>
        <w:t>РЕШЕНИЕ ПРИНЯТО</w:t>
      </w:r>
    </w:p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B36EBA">
        <w:rPr>
          <w:rFonts w:ascii="Tahoma" w:hAnsi="Tahoma" w:cs="Tahoma"/>
          <w:b/>
          <w:sz w:val="20"/>
        </w:rPr>
        <w:t xml:space="preserve"> </w:t>
      </w:r>
    </w:p>
    <w:p w:rsidR="00A741D1" w:rsidRPr="00B36EBA" w:rsidRDefault="00A741D1" w:rsidP="00A741D1">
      <w:pPr>
        <w:keepNext/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B36EBA">
        <w:rPr>
          <w:rFonts w:ascii="Tahoma" w:hAnsi="Tahoma" w:cs="Tahoma"/>
          <w:b/>
          <w:sz w:val="20"/>
        </w:rPr>
        <w:t>Кворум и итоги голосования по вопросу № 4 повестки дня:</w:t>
      </w:r>
    </w:p>
    <w:p w:rsidR="00A741D1" w:rsidRPr="00B36EBA" w:rsidRDefault="00A741D1" w:rsidP="00A741D1">
      <w:pPr>
        <w:keepNext/>
        <w:spacing w:after="0"/>
        <w:ind w:left="567"/>
        <w:jc w:val="both"/>
        <w:rPr>
          <w:rFonts w:ascii="Tahoma" w:hAnsi="Tahoma" w:cs="Tahoma"/>
          <w:sz w:val="20"/>
        </w:rPr>
      </w:pPr>
      <w:r w:rsidRPr="00B36EBA">
        <w:rPr>
          <w:rFonts w:ascii="Tahoma" w:hAnsi="Tahoma" w:cs="Tahoma"/>
          <w:sz w:val="20"/>
        </w:rPr>
        <w:t>Срок избрания членов Совета директоров Общества.</w:t>
      </w:r>
    </w:p>
    <w:p w:rsidR="00A741D1" w:rsidRPr="00B36EBA" w:rsidRDefault="00A741D1" w:rsidP="00A741D1">
      <w:pPr>
        <w:keepNext/>
        <w:spacing w:after="0"/>
        <w:ind w:left="567"/>
        <w:jc w:val="both"/>
        <w:rPr>
          <w:rFonts w:ascii="Tahoma" w:hAnsi="Tahoma" w:cs="Tahoma"/>
          <w:sz w:val="20"/>
        </w:rPr>
      </w:pPr>
      <w:r w:rsidRPr="00B36EBA">
        <w:rPr>
          <w:rFonts w:ascii="Tahoma" w:hAnsi="Tahoma" w:cs="Tahoma"/>
          <w:sz w:val="20"/>
        </w:rPr>
        <w:t> 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6"/>
        <w:gridCol w:w="1871"/>
      </w:tblGrid>
      <w:tr w:rsidR="00A741D1" w:rsidRPr="00B36EBA" w:rsidTr="00E64450">
        <w:trPr>
          <w:cantSplit/>
        </w:trPr>
        <w:tc>
          <w:tcPr>
            <w:tcW w:w="8436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Число голосов, которыми обладали лица, включенные в список лиц, имевших право на участие в общем собрании, по данному вопросу повестки дня общего собрания</w:t>
            </w:r>
          </w:p>
        </w:tc>
        <w:tc>
          <w:tcPr>
            <w:tcW w:w="1871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4 624</w:t>
            </w:r>
          </w:p>
        </w:tc>
      </w:tr>
      <w:tr w:rsidR="00A741D1" w:rsidRPr="00B36EBA" w:rsidTr="00E64450">
        <w:trPr>
          <w:cantSplit/>
        </w:trPr>
        <w:tc>
          <w:tcPr>
            <w:tcW w:w="8436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4 624 </w:t>
            </w:r>
          </w:p>
        </w:tc>
      </w:tr>
      <w:tr w:rsidR="00A741D1" w:rsidRPr="00B36EBA" w:rsidTr="00E64450">
        <w:trPr>
          <w:cantSplit/>
        </w:trPr>
        <w:tc>
          <w:tcPr>
            <w:tcW w:w="8436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Число голосов, которыми обладали лица, принявшие участие в общем собрании, по данному вопросу повестки дня общего собрания </w:t>
            </w:r>
          </w:p>
        </w:tc>
        <w:tc>
          <w:tcPr>
            <w:tcW w:w="1871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3 658  </w:t>
            </w:r>
          </w:p>
        </w:tc>
      </w:tr>
      <w:tr w:rsidR="00A741D1" w:rsidRPr="00B36EBA" w:rsidTr="00E64450">
        <w:trPr>
          <w:cantSplit/>
        </w:trPr>
        <w:tc>
          <w:tcPr>
            <w:tcW w:w="8436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sz w:val="20"/>
              </w:rPr>
              <w:t>КВОРУМ по данному вопросу повестки дня</w:t>
            </w:r>
            <w:r>
              <w:rPr>
                <w:rFonts w:ascii="Tahoma" w:hAnsi="Tahoma" w:cs="Tahoma"/>
                <w:b/>
                <w:sz w:val="20"/>
              </w:rPr>
              <w:t xml:space="preserve"> имелся</w:t>
            </w:r>
          </w:p>
        </w:tc>
        <w:tc>
          <w:tcPr>
            <w:tcW w:w="1871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79.109%</w:t>
            </w:r>
          </w:p>
        </w:tc>
      </w:tr>
    </w:tbl>
    <w:p w:rsidR="00A741D1" w:rsidRPr="00B36EBA" w:rsidRDefault="00A741D1" w:rsidP="00A741D1">
      <w:pPr>
        <w:spacing w:after="0"/>
        <w:ind w:left="567"/>
        <w:rPr>
          <w:rFonts w:ascii="Tahoma" w:hAnsi="Tahoma" w:cs="Tahoma"/>
          <w:sz w:val="20"/>
        </w:rPr>
      </w:pPr>
      <w:r w:rsidRPr="00B36EBA">
        <w:rPr>
          <w:rFonts w:ascii="Tahoma" w:hAnsi="Tahoma" w:cs="Tahoma"/>
          <w:sz w:val="20"/>
        </w:rPr>
        <w:t xml:space="preserve"> </w:t>
      </w:r>
    </w:p>
    <w:tbl>
      <w:tblPr>
        <w:tblW w:w="10306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58"/>
        <w:gridCol w:w="4660"/>
        <w:gridCol w:w="3288"/>
      </w:tblGrid>
      <w:tr w:rsidR="00A741D1" w:rsidRPr="00B36EBA" w:rsidTr="00E64450">
        <w:trPr>
          <w:cantSplit/>
        </w:trPr>
        <w:tc>
          <w:tcPr>
            <w:tcW w:w="235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28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% от принявших участие в собрании</w:t>
            </w:r>
          </w:p>
        </w:tc>
      </w:tr>
      <w:tr w:rsidR="00A741D1" w:rsidRPr="00B36EBA" w:rsidTr="00E64450">
        <w:trPr>
          <w:cantSplit/>
        </w:trPr>
        <w:tc>
          <w:tcPr>
            <w:tcW w:w="235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3 658</w:t>
            </w:r>
          </w:p>
        </w:tc>
        <w:tc>
          <w:tcPr>
            <w:tcW w:w="328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100.000</w:t>
            </w:r>
          </w:p>
        </w:tc>
      </w:tr>
      <w:tr w:rsidR="00A741D1" w:rsidRPr="00B36EBA" w:rsidTr="00E64450">
        <w:trPr>
          <w:cantSplit/>
        </w:trPr>
        <w:tc>
          <w:tcPr>
            <w:tcW w:w="235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0.000</w:t>
            </w:r>
          </w:p>
        </w:tc>
      </w:tr>
      <w:tr w:rsidR="00A741D1" w:rsidRPr="00B36EBA" w:rsidTr="00E64450">
        <w:trPr>
          <w:cantSplit/>
        </w:trPr>
        <w:tc>
          <w:tcPr>
            <w:tcW w:w="235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0.000</w:t>
            </w:r>
          </w:p>
        </w:tc>
      </w:tr>
      <w:tr w:rsidR="00A741D1" w:rsidRPr="00B36EBA" w:rsidTr="00E64450">
        <w:trPr>
          <w:cantSplit/>
        </w:trPr>
        <w:tc>
          <w:tcPr>
            <w:tcW w:w="10306" w:type="dxa"/>
            <w:gridSpan w:val="3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Число голосов, которые не подсчитывались в связи с признанием бюллетеней недействительными или по иным основаниям, предусмотренным Положением</w:t>
            </w:r>
          </w:p>
        </w:tc>
      </w:tr>
      <w:tr w:rsidR="00A741D1" w:rsidRPr="00B36EBA" w:rsidTr="00E64450">
        <w:trPr>
          <w:cantSplit/>
        </w:trPr>
        <w:tc>
          <w:tcPr>
            <w:tcW w:w="235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0.000</w:t>
            </w:r>
          </w:p>
        </w:tc>
      </w:tr>
      <w:tr w:rsidR="00A741D1" w:rsidRPr="00B36EBA" w:rsidTr="00E64450">
        <w:trPr>
          <w:cantSplit/>
        </w:trPr>
        <w:tc>
          <w:tcPr>
            <w:tcW w:w="235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0.000</w:t>
            </w:r>
          </w:p>
        </w:tc>
      </w:tr>
      <w:tr w:rsidR="00A741D1" w:rsidRPr="00B36EBA" w:rsidTr="00E64450">
        <w:trPr>
          <w:cantSplit/>
        </w:trPr>
        <w:tc>
          <w:tcPr>
            <w:tcW w:w="235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3 658</w:t>
            </w:r>
          </w:p>
        </w:tc>
        <w:tc>
          <w:tcPr>
            <w:tcW w:w="328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100.000</w:t>
            </w:r>
          </w:p>
        </w:tc>
      </w:tr>
    </w:tbl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b/>
          <w:sz w:val="20"/>
        </w:rPr>
      </w:pPr>
    </w:p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B36EBA">
        <w:rPr>
          <w:rFonts w:ascii="Tahoma" w:hAnsi="Tahoma" w:cs="Tahoma"/>
          <w:b/>
          <w:sz w:val="20"/>
        </w:rPr>
        <w:t>РЕШЕНИЕ:</w:t>
      </w:r>
    </w:p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b/>
          <w:sz w:val="20"/>
        </w:rPr>
      </w:pPr>
    </w:p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sz w:val="20"/>
        </w:rPr>
      </w:pPr>
      <w:r w:rsidRPr="00B36EBA">
        <w:rPr>
          <w:rFonts w:ascii="Tahoma" w:hAnsi="Tahoma" w:cs="Tahoma"/>
          <w:sz w:val="20"/>
        </w:rPr>
        <w:t>Избрать членов Совета директоров Общества на срок до следующего годового общего собрания акционеров, проводимого в 2027 году.</w:t>
      </w:r>
    </w:p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b/>
          <w:sz w:val="20"/>
        </w:rPr>
      </w:pPr>
    </w:p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B36EBA">
        <w:rPr>
          <w:rFonts w:ascii="Tahoma" w:hAnsi="Tahoma" w:cs="Tahoma"/>
          <w:b/>
          <w:sz w:val="20"/>
        </w:rPr>
        <w:t>РЕШЕНИЕ ПРИНЯТО</w:t>
      </w:r>
    </w:p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B36EBA">
        <w:rPr>
          <w:rFonts w:ascii="Tahoma" w:hAnsi="Tahoma" w:cs="Tahoma"/>
          <w:b/>
          <w:sz w:val="20"/>
        </w:rPr>
        <w:t xml:space="preserve"> </w:t>
      </w:r>
    </w:p>
    <w:p w:rsidR="00A741D1" w:rsidRPr="00B36EBA" w:rsidRDefault="00A741D1" w:rsidP="00A741D1">
      <w:pPr>
        <w:keepNext/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B36EBA">
        <w:rPr>
          <w:rFonts w:ascii="Tahoma" w:hAnsi="Tahoma" w:cs="Tahoma"/>
          <w:b/>
          <w:sz w:val="20"/>
        </w:rPr>
        <w:t>Кворум и итоги голосования по вопросу № 5 повестки дня:</w:t>
      </w:r>
    </w:p>
    <w:p w:rsidR="00A741D1" w:rsidRPr="00B36EBA" w:rsidRDefault="00A741D1" w:rsidP="00A741D1">
      <w:pPr>
        <w:keepNext/>
        <w:spacing w:after="0"/>
        <w:ind w:left="567"/>
        <w:jc w:val="both"/>
        <w:rPr>
          <w:rFonts w:ascii="Tahoma" w:hAnsi="Tahoma" w:cs="Tahoma"/>
          <w:sz w:val="20"/>
        </w:rPr>
      </w:pPr>
      <w:r w:rsidRPr="00B36EBA">
        <w:rPr>
          <w:rFonts w:ascii="Tahoma" w:hAnsi="Tahoma" w:cs="Tahoma"/>
          <w:sz w:val="20"/>
        </w:rPr>
        <w:t>Избрание членов Совета директоров Общества.</w:t>
      </w:r>
    </w:p>
    <w:p w:rsidR="00A741D1" w:rsidRPr="00B36EBA" w:rsidRDefault="00A741D1" w:rsidP="00A741D1">
      <w:pPr>
        <w:keepNext/>
        <w:spacing w:after="0"/>
        <w:ind w:left="567"/>
        <w:jc w:val="both"/>
        <w:rPr>
          <w:rFonts w:ascii="Tahoma" w:hAnsi="Tahoma" w:cs="Tahoma"/>
          <w:sz w:val="20"/>
        </w:rPr>
      </w:pPr>
      <w:r w:rsidRPr="00B36EBA">
        <w:rPr>
          <w:rFonts w:ascii="Tahoma" w:hAnsi="Tahoma" w:cs="Tahoma"/>
          <w:sz w:val="20"/>
        </w:rPr>
        <w:t> 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6"/>
        <w:gridCol w:w="1871"/>
      </w:tblGrid>
      <w:tr w:rsidR="00A741D1" w:rsidRPr="00B36EBA" w:rsidTr="00E64450">
        <w:trPr>
          <w:cantSplit/>
        </w:trPr>
        <w:tc>
          <w:tcPr>
            <w:tcW w:w="8436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Число голосов, которыми обладали лица, включенные в список лиц, имевших право на участие в общем собрании, по данному вопросу повестки дня общего собрания</w:t>
            </w:r>
          </w:p>
        </w:tc>
        <w:tc>
          <w:tcPr>
            <w:tcW w:w="1871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13 872</w:t>
            </w:r>
          </w:p>
        </w:tc>
      </w:tr>
      <w:tr w:rsidR="00A741D1" w:rsidRPr="00B36EBA" w:rsidTr="00E64450">
        <w:trPr>
          <w:cantSplit/>
        </w:trPr>
        <w:tc>
          <w:tcPr>
            <w:tcW w:w="8436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13 872 </w:t>
            </w:r>
          </w:p>
        </w:tc>
      </w:tr>
      <w:tr w:rsidR="00A741D1" w:rsidRPr="00B36EBA" w:rsidTr="00E64450">
        <w:trPr>
          <w:cantSplit/>
        </w:trPr>
        <w:tc>
          <w:tcPr>
            <w:tcW w:w="8436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Число голосов, которыми обладали лица, принявшие участие в общем собрании, по данному вопросу повестки дня общего собрания</w:t>
            </w:r>
          </w:p>
        </w:tc>
        <w:tc>
          <w:tcPr>
            <w:tcW w:w="1871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10 974  </w:t>
            </w:r>
          </w:p>
        </w:tc>
      </w:tr>
      <w:tr w:rsidR="00A741D1" w:rsidRPr="00B36EBA" w:rsidTr="00E64450">
        <w:trPr>
          <w:cantSplit/>
        </w:trPr>
        <w:tc>
          <w:tcPr>
            <w:tcW w:w="8436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sz w:val="20"/>
              </w:rPr>
              <w:t>КВОРУМ по данному вопросу</w:t>
            </w:r>
            <w:r>
              <w:rPr>
                <w:rFonts w:ascii="Tahoma" w:hAnsi="Tahoma" w:cs="Tahoma"/>
                <w:b/>
                <w:sz w:val="20"/>
              </w:rPr>
              <w:t xml:space="preserve"> имелся</w:t>
            </w:r>
          </w:p>
        </w:tc>
        <w:tc>
          <w:tcPr>
            <w:tcW w:w="1871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79.109%</w:t>
            </w:r>
          </w:p>
        </w:tc>
      </w:tr>
    </w:tbl>
    <w:p w:rsidR="00A741D1" w:rsidRPr="00B36EBA" w:rsidRDefault="00A741D1" w:rsidP="00A741D1">
      <w:pPr>
        <w:spacing w:after="0"/>
        <w:ind w:left="567"/>
        <w:rPr>
          <w:rFonts w:ascii="Tahoma" w:hAnsi="Tahoma" w:cs="Tahoma"/>
          <w:sz w:val="20"/>
        </w:rPr>
      </w:pPr>
      <w:r w:rsidRPr="00B36EBA">
        <w:rPr>
          <w:rFonts w:ascii="Tahoma" w:hAnsi="Tahoma" w:cs="Tahoma"/>
          <w:sz w:val="20"/>
        </w:rPr>
        <w:t xml:space="preserve"> 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6236"/>
        <w:gridCol w:w="3504"/>
      </w:tblGrid>
      <w:tr w:rsidR="00A741D1" w:rsidRPr="00B36EBA" w:rsidTr="00E64450">
        <w:trPr>
          <w:cantSplit/>
        </w:trPr>
        <w:tc>
          <w:tcPr>
            <w:tcW w:w="567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№ п/п</w:t>
            </w:r>
          </w:p>
        </w:tc>
        <w:tc>
          <w:tcPr>
            <w:tcW w:w="6236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Ф.И.О. кандидата</w:t>
            </w:r>
          </w:p>
        </w:tc>
        <w:tc>
          <w:tcPr>
            <w:tcW w:w="3504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Число голосов, отданных за каждый из вариантов голосования</w:t>
            </w:r>
          </w:p>
        </w:tc>
      </w:tr>
      <w:tr w:rsidR="00A741D1" w:rsidRPr="00B36EBA" w:rsidTr="00E64450">
        <w:trPr>
          <w:cantSplit/>
        </w:trPr>
        <w:tc>
          <w:tcPr>
            <w:tcW w:w="10307" w:type="dxa"/>
            <w:gridSpan w:val="3"/>
            <w:shd w:val="clear" w:color="auto" w:fill="auto"/>
          </w:tcPr>
          <w:p w:rsidR="00A741D1" w:rsidRPr="00B36EBA" w:rsidRDefault="00A741D1" w:rsidP="00E64450">
            <w:pPr>
              <w:spacing w:after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"ЗА", распределение голосов по кандидатам</w:t>
            </w:r>
          </w:p>
        </w:tc>
      </w:tr>
      <w:tr w:rsidR="00A741D1" w:rsidRPr="00B36EBA" w:rsidTr="00E64450">
        <w:trPr>
          <w:cantSplit/>
        </w:trPr>
        <w:tc>
          <w:tcPr>
            <w:tcW w:w="567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lastRenderedPageBreak/>
              <w:t>1</w:t>
            </w:r>
          </w:p>
        </w:tc>
        <w:tc>
          <w:tcPr>
            <w:tcW w:w="6236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proofErr w:type="spellStart"/>
            <w:r>
              <w:rPr>
                <w:rFonts w:ascii="Tahoma" w:hAnsi="Tahoma" w:cs="Tahoma"/>
                <w:b/>
                <w:sz w:val="20"/>
              </w:rPr>
              <w:t>Вотановская</w:t>
            </w:r>
            <w:proofErr w:type="spellEnd"/>
            <w:r>
              <w:rPr>
                <w:rFonts w:ascii="Tahoma" w:hAnsi="Tahoma" w:cs="Tahoma"/>
                <w:b/>
                <w:sz w:val="20"/>
              </w:rPr>
              <w:t xml:space="preserve"> Татьяна Геннадьевна</w:t>
            </w:r>
          </w:p>
        </w:tc>
        <w:tc>
          <w:tcPr>
            <w:tcW w:w="3504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 xml:space="preserve">3 658 </w:t>
            </w:r>
          </w:p>
        </w:tc>
      </w:tr>
      <w:tr w:rsidR="00A741D1" w:rsidRPr="00B36EBA" w:rsidTr="00E64450">
        <w:trPr>
          <w:cantSplit/>
        </w:trPr>
        <w:tc>
          <w:tcPr>
            <w:tcW w:w="567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2</w:t>
            </w:r>
          </w:p>
        </w:tc>
        <w:tc>
          <w:tcPr>
            <w:tcW w:w="6236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proofErr w:type="spellStart"/>
            <w:r>
              <w:rPr>
                <w:rFonts w:ascii="Tahoma" w:hAnsi="Tahoma" w:cs="Tahoma"/>
                <w:b/>
                <w:sz w:val="20"/>
              </w:rPr>
              <w:t>Зажерей</w:t>
            </w:r>
            <w:proofErr w:type="spellEnd"/>
            <w:r>
              <w:rPr>
                <w:rFonts w:ascii="Tahoma" w:hAnsi="Tahoma" w:cs="Tahoma"/>
                <w:b/>
                <w:sz w:val="20"/>
              </w:rPr>
              <w:t xml:space="preserve"> Анатолий Андреевич</w:t>
            </w:r>
          </w:p>
        </w:tc>
        <w:tc>
          <w:tcPr>
            <w:tcW w:w="3504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 xml:space="preserve">3 658 </w:t>
            </w:r>
          </w:p>
        </w:tc>
      </w:tr>
      <w:tr w:rsidR="00A741D1" w:rsidRPr="00B36EBA" w:rsidTr="00E64450">
        <w:trPr>
          <w:cantSplit/>
        </w:trPr>
        <w:tc>
          <w:tcPr>
            <w:tcW w:w="567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3</w:t>
            </w:r>
          </w:p>
        </w:tc>
        <w:tc>
          <w:tcPr>
            <w:tcW w:w="6236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proofErr w:type="spellStart"/>
            <w:r>
              <w:rPr>
                <w:rFonts w:ascii="Tahoma" w:hAnsi="Tahoma" w:cs="Tahoma"/>
                <w:b/>
                <w:sz w:val="20"/>
              </w:rPr>
              <w:t>Шадчинев</w:t>
            </w:r>
            <w:proofErr w:type="spellEnd"/>
            <w:r>
              <w:rPr>
                <w:rFonts w:ascii="Tahoma" w:hAnsi="Tahoma" w:cs="Tahoma"/>
                <w:b/>
                <w:sz w:val="20"/>
              </w:rPr>
              <w:t xml:space="preserve"> Сергей Викторович</w:t>
            </w:r>
          </w:p>
        </w:tc>
        <w:tc>
          <w:tcPr>
            <w:tcW w:w="3504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 xml:space="preserve">3 658 </w:t>
            </w:r>
          </w:p>
        </w:tc>
      </w:tr>
      <w:tr w:rsidR="00A741D1" w:rsidRPr="00B36EBA" w:rsidTr="00E64450">
        <w:trPr>
          <w:cantSplit/>
        </w:trPr>
        <w:tc>
          <w:tcPr>
            <w:tcW w:w="6803" w:type="dxa"/>
            <w:gridSpan w:val="2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"ПРОТИВ"</w:t>
            </w:r>
          </w:p>
        </w:tc>
        <w:tc>
          <w:tcPr>
            <w:tcW w:w="3504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 xml:space="preserve">0 </w:t>
            </w:r>
          </w:p>
        </w:tc>
      </w:tr>
      <w:tr w:rsidR="00A741D1" w:rsidRPr="00B36EBA" w:rsidTr="00E64450">
        <w:trPr>
          <w:cantSplit/>
        </w:trPr>
        <w:tc>
          <w:tcPr>
            <w:tcW w:w="6803" w:type="dxa"/>
            <w:gridSpan w:val="2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"ВОЗДЕРЖАЛСЯ"</w:t>
            </w:r>
          </w:p>
        </w:tc>
        <w:tc>
          <w:tcPr>
            <w:tcW w:w="3504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 xml:space="preserve">0 </w:t>
            </w:r>
          </w:p>
        </w:tc>
      </w:tr>
      <w:tr w:rsidR="00A741D1" w:rsidRPr="00B36EBA" w:rsidTr="00E64450">
        <w:trPr>
          <w:cantSplit/>
        </w:trPr>
        <w:tc>
          <w:tcPr>
            <w:tcW w:w="10307" w:type="dxa"/>
            <w:gridSpan w:val="3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Число голосов, которые не подсчитывались в связи с признанием бюллетеней недействительными или по иным основаниям, предусмотренным Положением</w:t>
            </w:r>
          </w:p>
        </w:tc>
      </w:tr>
      <w:tr w:rsidR="00A741D1" w:rsidRPr="00B36EBA" w:rsidTr="00E64450">
        <w:trPr>
          <w:cantSplit/>
        </w:trPr>
        <w:tc>
          <w:tcPr>
            <w:tcW w:w="6803" w:type="dxa"/>
            <w:gridSpan w:val="2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"Недействительные"</w:t>
            </w:r>
          </w:p>
        </w:tc>
        <w:tc>
          <w:tcPr>
            <w:tcW w:w="3504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 xml:space="preserve">0 </w:t>
            </w:r>
          </w:p>
        </w:tc>
      </w:tr>
      <w:tr w:rsidR="00A741D1" w:rsidRPr="00B36EBA" w:rsidTr="00E64450">
        <w:trPr>
          <w:cantSplit/>
        </w:trPr>
        <w:tc>
          <w:tcPr>
            <w:tcW w:w="6803" w:type="dxa"/>
            <w:gridSpan w:val="2"/>
            <w:shd w:val="clear" w:color="auto" w:fill="auto"/>
          </w:tcPr>
          <w:p w:rsidR="00A741D1" w:rsidRPr="00B36EBA" w:rsidRDefault="00A741D1" w:rsidP="00E64450">
            <w:pPr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"По иным основаниям"</w:t>
            </w:r>
          </w:p>
        </w:tc>
        <w:tc>
          <w:tcPr>
            <w:tcW w:w="3504" w:type="dxa"/>
            <w:shd w:val="clear" w:color="auto" w:fill="auto"/>
          </w:tcPr>
          <w:p w:rsidR="00A741D1" w:rsidRPr="00B36EBA" w:rsidRDefault="00A741D1" w:rsidP="00E64450">
            <w:pPr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 xml:space="preserve">0 </w:t>
            </w:r>
          </w:p>
        </w:tc>
      </w:tr>
      <w:tr w:rsidR="00A741D1" w:rsidRPr="00B36EBA" w:rsidTr="00E64450">
        <w:trPr>
          <w:cantSplit/>
        </w:trPr>
        <w:tc>
          <w:tcPr>
            <w:tcW w:w="6803" w:type="dxa"/>
            <w:gridSpan w:val="2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ИТОГО:</w:t>
            </w:r>
          </w:p>
        </w:tc>
        <w:tc>
          <w:tcPr>
            <w:tcW w:w="3504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 xml:space="preserve">10 974 </w:t>
            </w:r>
          </w:p>
        </w:tc>
      </w:tr>
    </w:tbl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b/>
          <w:sz w:val="20"/>
        </w:rPr>
      </w:pPr>
    </w:p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B36EBA">
        <w:rPr>
          <w:rFonts w:ascii="Tahoma" w:hAnsi="Tahoma" w:cs="Tahoma"/>
          <w:b/>
          <w:sz w:val="20"/>
        </w:rPr>
        <w:t>РЕШЕНИЕ:</w:t>
      </w:r>
    </w:p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sz w:val="20"/>
        </w:rPr>
      </w:pPr>
      <w:r w:rsidRPr="00B36EBA">
        <w:rPr>
          <w:rFonts w:ascii="Tahoma" w:hAnsi="Tahoma" w:cs="Tahoma"/>
          <w:sz w:val="20"/>
        </w:rPr>
        <w:t>Избрать членами Совета директоров Общества:</w:t>
      </w:r>
    </w:p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sz w:val="20"/>
        </w:rPr>
      </w:pPr>
      <w:r w:rsidRPr="00B36EBA">
        <w:rPr>
          <w:rFonts w:ascii="Tahoma" w:hAnsi="Tahoma" w:cs="Tahoma"/>
          <w:sz w:val="20"/>
        </w:rPr>
        <w:t xml:space="preserve">1. </w:t>
      </w:r>
      <w:proofErr w:type="spellStart"/>
      <w:r w:rsidRPr="00B36EBA">
        <w:rPr>
          <w:rFonts w:ascii="Tahoma" w:hAnsi="Tahoma" w:cs="Tahoma"/>
          <w:sz w:val="20"/>
        </w:rPr>
        <w:t>Вотановскую</w:t>
      </w:r>
      <w:proofErr w:type="spellEnd"/>
      <w:r w:rsidRPr="00B36EBA">
        <w:rPr>
          <w:rFonts w:ascii="Tahoma" w:hAnsi="Tahoma" w:cs="Tahoma"/>
          <w:sz w:val="20"/>
        </w:rPr>
        <w:t xml:space="preserve"> Татьяну Геннадьевну</w:t>
      </w:r>
    </w:p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sz w:val="20"/>
        </w:rPr>
      </w:pPr>
      <w:r w:rsidRPr="00B36EBA">
        <w:rPr>
          <w:rFonts w:ascii="Tahoma" w:hAnsi="Tahoma" w:cs="Tahoma"/>
          <w:sz w:val="20"/>
        </w:rPr>
        <w:t xml:space="preserve">2. </w:t>
      </w:r>
      <w:proofErr w:type="spellStart"/>
      <w:r w:rsidRPr="00B36EBA">
        <w:rPr>
          <w:rFonts w:ascii="Tahoma" w:hAnsi="Tahoma" w:cs="Tahoma"/>
          <w:sz w:val="20"/>
        </w:rPr>
        <w:t>Зажерей</w:t>
      </w:r>
      <w:proofErr w:type="spellEnd"/>
      <w:r w:rsidRPr="00B36EBA">
        <w:rPr>
          <w:rFonts w:ascii="Tahoma" w:hAnsi="Tahoma" w:cs="Tahoma"/>
          <w:sz w:val="20"/>
        </w:rPr>
        <w:t xml:space="preserve"> Анатолия Андреевича</w:t>
      </w:r>
    </w:p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sz w:val="20"/>
        </w:rPr>
      </w:pPr>
      <w:r w:rsidRPr="00B36EBA">
        <w:rPr>
          <w:rFonts w:ascii="Tahoma" w:hAnsi="Tahoma" w:cs="Tahoma"/>
          <w:sz w:val="20"/>
        </w:rPr>
        <w:t xml:space="preserve">3. </w:t>
      </w:r>
      <w:proofErr w:type="spellStart"/>
      <w:r w:rsidRPr="00B36EBA">
        <w:rPr>
          <w:rFonts w:ascii="Tahoma" w:hAnsi="Tahoma" w:cs="Tahoma"/>
          <w:sz w:val="20"/>
        </w:rPr>
        <w:t>Шадчинева</w:t>
      </w:r>
      <w:proofErr w:type="spellEnd"/>
      <w:r w:rsidRPr="00B36EBA">
        <w:rPr>
          <w:rFonts w:ascii="Tahoma" w:hAnsi="Tahoma" w:cs="Tahoma"/>
          <w:sz w:val="20"/>
        </w:rPr>
        <w:t xml:space="preserve"> Сергея Викторовича</w:t>
      </w:r>
    </w:p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sz w:val="20"/>
        </w:rPr>
      </w:pPr>
    </w:p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B36EBA">
        <w:rPr>
          <w:rFonts w:ascii="Tahoma" w:hAnsi="Tahoma" w:cs="Tahoma"/>
          <w:b/>
          <w:sz w:val="20"/>
        </w:rPr>
        <w:t>РЕШЕНИЕ ПРИНЯТО</w:t>
      </w:r>
    </w:p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B36EBA">
        <w:rPr>
          <w:rFonts w:ascii="Tahoma" w:hAnsi="Tahoma" w:cs="Tahoma"/>
          <w:b/>
          <w:sz w:val="20"/>
        </w:rPr>
        <w:t xml:space="preserve"> </w:t>
      </w:r>
    </w:p>
    <w:p w:rsidR="00A741D1" w:rsidRPr="00B36EBA" w:rsidRDefault="00A741D1" w:rsidP="00A741D1">
      <w:pPr>
        <w:keepNext/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B36EBA">
        <w:rPr>
          <w:rFonts w:ascii="Tahoma" w:hAnsi="Tahoma" w:cs="Tahoma"/>
          <w:b/>
          <w:sz w:val="20"/>
        </w:rPr>
        <w:t>Кворум и итоги голосования по вопросу № 6 повестки дня:</w:t>
      </w:r>
    </w:p>
    <w:p w:rsidR="00A741D1" w:rsidRPr="00B36EBA" w:rsidRDefault="00A741D1" w:rsidP="00A741D1">
      <w:pPr>
        <w:keepNext/>
        <w:spacing w:after="0"/>
        <w:ind w:left="567"/>
        <w:jc w:val="both"/>
        <w:rPr>
          <w:rFonts w:ascii="Tahoma" w:hAnsi="Tahoma" w:cs="Tahoma"/>
          <w:sz w:val="20"/>
        </w:rPr>
      </w:pPr>
      <w:r w:rsidRPr="00B36EBA">
        <w:rPr>
          <w:rFonts w:ascii="Tahoma" w:hAnsi="Tahoma" w:cs="Tahoma"/>
          <w:sz w:val="20"/>
        </w:rPr>
        <w:t>Избрание Ревизора Общества.</w:t>
      </w:r>
    </w:p>
    <w:p w:rsidR="00A741D1" w:rsidRPr="00B36EBA" w:rsidRDefault="00A741D1" w:rsidP="00A741D1">
      <w:pPr>
        <w:keepNext/>
        <w:spacing w:after="0"/>
        <w:ind w:left="567"/>
        <w:jc w:val="both"/>
        <w:rPr>
          <w:rFonts w:ascii="Tahoma" w:hAnsi="Tahoma" w:cs="Tahoma"/>
          <w:sz w:val="20"/>
        </w:rPr>
      </w:pPr>
      <w:r w:rsidRPr="00B36EBA">
        <w:rPr>
          <w:rFonts w:ascii="Tahoma" w:hAnsi="Tahoma" w:cs="Tahoma"/>
          <w:sz w:val="20"/>
        </w:rPr>
        <w:t> 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6"/>
        <w:gridCol w:w="1871"/>
      </w:tblGrid>
      <w:tr w:rsidR="00A741D1" w:rsidRPr="00B36EBA" w:rsidTr="00E64450">
        <w:trPr>
          <w:cantSplit/>
        </w:trPr>
        <w:tc>
          <w:tcPr>
            <w:tcW w:w="8436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Число голосов, которыми обладали лица, включенные в список лиц, имевших право на участие в общем собрании, по данному вопросу повестки дня общего собрания </w:t>
            </w:r>
          </w:p>
        </w:tc>
        <w:tc>
          <w:tcPr>
            <w:tcW w:w="1871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4 624</w:t>
            </w:r>
          </w:p>
        </w:tc>
      </w:tr>
      <w:tr w:rsidR="00A741D1" w:rsidRPr="00B36EBA" w:rsidTr="00E64450">
        <w:trPr>
          <w:cantSplit/>
        </w:trPr>
        <w:tc>
          <w:tcPr>
            <w:tcW w:w="8436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2 016 </w:t>
            </w:r>
          </w:p>
        </w:tc>
      </w:tr>
      <w:tr w:rsidR="00A741D1" w:rsidRPr="00B36EBA" w:rsidTr="00E64450">
        <w:trPr>
          <w:cantSplit/>
        </w:trPr>
        <w:tc>
          <w:tcPr>
            <w:tcW w:w="8436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Число голосов, которыми обладали лица, принявшие участие в общем собрании, по данному вопросу повестки дня общего собрания </w:t>
            </w:r>
          </w:p>
        </w:tc>
        <w:tc>
          <w:tcPr>
            <w:tcW w:w="1871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1 050  </w:t>
            </w:r>
          </w:p>
        </w:tc>
      </w:tr>
      <w:tr w:rsidR="00A741D1" w:rsidRPr="00B36EBA" w:rsidTr="00E64450">
        <w:trPr>
          <w:cantSplit/>
        </w:trPr>
        <w:tc>
          <w:tcPr>
            <w:tcW w:w="8436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sz w:val="20"/>
              </w:rPr>
              <w:t>КВОРУМ по данному вопросу</w:t>
            </w:r>
            <w:r>
              <w:rPr>
                <w:rFonts w:ascii="Tahoma" w:hAnsi="Tahoma" w:cs="Tahoma"/>
                <w:b/>
                <w:sz w:val="20"/>
              </w:rPr>
              <w:t xml:space="preserve"> имелся</w:t>
            </w:r>
          </w:p>
        </w:tc>
        <w:tc>
          <w:tcPr>
            <w:tcW w:w="1871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52.083%</w:t>
            </w:r>
          </w:p>
        </w:tc>
      </w:tr>
    </w:tbl>
    <w:p w:rsidR="00A741D1" w:rsidRPr="00B36EBA" w:rsidRDefault="00A741D1" w:rsidP="00A741D1">
      <w:pPr>
        <w:spacing w:after="0"/>
        <w:ind w:left="567"/>
        <w:rPr>
          <w:rFonts w:ascii="Tahoma" w:hAnsi="Tahoma" w:cs="Tahoma"/>
          <w:sz w:val="20"/>
        </w:rPr>
      </w:pPr>
    </w:p>
    <w:p w:rsidR="00A741D1" w:rsidRPr="00B36EBA" w:rsidRDefault="00A741D1" w:rsidP="00A741D1">
      <w:pPr>
        <w:spacing w:after="0"/>
        <w:ind w:left="567"/>
        <w:rPr>
          <w:rFonts w:ascii="Tahoma" w:hAnsi="Tahoma" w:cs="Tahoma"/>
          <w:sz w:val="20"/>
        </w:rPr>
      </w:pPr>
      <w:r w:rsidRPr="00B36EBA">
        <w:rPr>
          <w:rFonts w:ascii="Tahoma" w:hAnsi="Tahoma" w:cs="Tahoma"/>
          <w:sz w:val="20"/>
        </w:rPr>
        <w:t>Распределение голосов</w:t>
      </w:r>
    </w:p>
    <w:p w:rsidR="00A741D1" w:rsidRPr="00B36EBA" w:rsidRDefault="00A741D1" w:rsidP="00A741D1">
      <w:pPr>
        <w:spacing w:after="0"/>
        <w:ind w:left="567"/>
        <w:rPr>
          <w:rFonts w:ascii="Tahoma" w:hAnsi="Tahoma" w:cs="Tahoma"/>
          <w:sz w:val="20"/>
        </w:rPr>
      </w:pPr>
    </w:p>
    <w:tbl>
      <w:tblPr>
        <w:tblW w:w="10373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9"/>
        <w:gridCol w:w="1766"/>
        <w:gridCol w:w="1276"/>
        <w:gridCol w:w="1020"/>
        <w:gridCol w:w="1248"/>
        <w:gridCol w:w="1417"/>
        <w:gridCol w:w="29"/>
        <w:gridCol w:w="1615"/>
        <w:gridCol w:w="1474"/>
        <w:gridCol w:w="29"/>
      </w:tblGrid>
      <w:tr w:rsidR="00A741D1" w:rsidRPr="00B36EBA" w:rsidTr="00E64450">
        <w:trPr>
          <w:cantSplit/>
        </w:trPr>
        <w:tc>
          <w:tcPr>
            <w:tcW w:w="499" w:type="dxa"/>
            <w:vMerge w:val="restart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№</w:t>
            </w:r>
          </w:p>
        </w:tc>
        <w:tc>
          <w:tcPr>
            <w:tcW w:w="1766" w:type="dxa"/>
            <w:vMerge w:val="restart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Ф.И.О. кандидата</w:t>
            </w:r>
          </w:p>
        </w:tc>
        <w:tc>
          <w:tcPr>
            <w:tcW w:w="4990" w:type="dxa"/>
            <w:gridSpan w:val="5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118" w:type="dxa"/>
            <w:gridSpan w:val="3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36EBA">
              <w:rPr>
                <w:rFonts w:ascii="Tahoma" w:hAnsi="Tahoma" w:cs="Tahoma"/>
                <w:sz w:val="16"/>
                <w:szCs w:val="16"/>
              </w:rPr>
              <w:t>Число голосов, которые не подсчитывались в связи с признанием бюллетеней недействительными или по иным основаниям, предусмотренным Положением</w:t>
            </w:r>
          </w:p>
        </w:tc>
      </w:tr>
      <w:tr w:rsidR="00A741D1" w:rsidRPr="00B36EBA" w:rsidTr="00E64450">
        <w:trPr>
          <w:gridAfter w:val="1"/>
          <w:wAfter w:w="29" w:type="dxa"/>
          <w:cantSplit/>
        </w:trPr>
        <w:tc>
          <w:tcPr>
            <w:tcW w:w="499" w:type="dxa"/>
            <w:vMerge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sz w:val="20"/>
              </w:rPr>
            </w:pPr>
          </w:p>
        </w:tc>
        <w:tc>
          <w:tcPr>
            <w:tcW w:w="1766" w:type="dxa"/>
            <w:vMerge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"ЗА"</w:t>
            </w:r>
          </w:p>
        </w:tc>
        <w:tc>
          <w:tcPr>
            <w:tcW w:w="1020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%*</w:t>
            </w:r>
          </w:p>
        </w:tc>
        <w:tc>
          <w:tcPr>
            <w:tcW w:w="124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"ПРОТИВ"</w:t>
            </w:r>
          </w:p>
        </w:tc>
        <w:tc>
          <w:tcPr>
            <w:tcW w:w="1417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"ВОЗДЕРЖАЛСЯ"</w:t>
            </w:r>
          </w:p>
        </w:tc>
        <w:tc>
          <w:tcPr>
            <w:tcW w:w="1644" w:type="dxa"/>
            <w:gridSpan w:val="2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"Недействительные"</w:t>
            </w:r>
          </w:p>
        </w:tc>
        <w:tc>
          <w:tcPr>
            <w:tcW w:w="1474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"По иным основаниям"</w:t>
            </w:r>
          </w:p>
        </w:tc>
      </w:tr>
      <w:tr w:rsidR="00A741D1" w:rsidRPr="00B36EBA" w:rsidTr="00E64450">
        <w:trPr>
          <w:gridAfter w:val="1"/>
          <w:wAfter w:w="29" w:type="dxa"/>
          <w:cantSplit/>
        </w:trPr>
        <w:tc>
          <w:tcPr>
            <w:tcW w:w="499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1</w:t>
            </w:r>
          </w:p>
        </w:tc>
        <w:tc>
          <w:tcPr>
            <w:tcW w:w="1766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proofErr w:type="spellStart"/>
            <w:r>
              <w:rPr>
                <w:rFonts w:ascii="Tahoma" w:hAnsi="Tahoma" w:cs="Tahoma"/>
                <w:b/>
                <w:sz w:val="20"/>
              </w:rPr>
              <w:t>Меселов</w:t>
            </w:r>
            <w:proofErr w:type="spellEnd"/>
            <w:r>
              <w:rPr>
                <w:rFonts w:ascii="Tahoma" w:hAnsi="Tahoma" w:cs="Tahoma"/>
                <w:b/>
                <w:sz w:val="20"/>
              </w:rPr>
              <w:t xml:space="preserve"> Валерий Николаевич</w:t>
            </w:r>
          </w:p>
        </w:tc>
        <w:tc>
          <w:tcPr>
            <w:tcW w:w="1276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1050</w:t>
            </w:r>
          </w:p>
        </w:tc>
        <w:tc>
          <w:tcPr>
            <w:tcW w:w="1020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100.00</w:t>
            </w:r>
          </w:p>
        </w:tc>
        <w:tc>
          <w:tcPr>
            <w:tcW w:w="1248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0</w:t>
            </w:r>
          </w:p>
        </w:tc>
        <w:tc>
          <w:tcPr>
            <w:tcW w:w="1644" w:type="dxa"/>
            <w:gridSpan w:val="2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0</w:t>
            </w:r>
          </w:p>
        </w:tc>
        <w:tc>
          <w:tcPr>
            <w:tcW w:w="1474" w:type="dxa"/>
            <w:shd w:val="clear" w:color="auto" w:fill="auto"/>
          </w:tcPr>
          <w:p w:rsidR="00A741D1" w:rsidRPr="00B36EBA" w:rsidRDefault="00A741D1" w:rsidP="00E64450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0</w:t>
            </w:r>
          </w:p>
        </w:tc>
      </w:tr>
    </w:tbl>
    <w:p w:rsidR="00A741D1" w:rsidRPr="00B36EBA" w:rsidRDefault="00A741D1" w:rsidP="00A741D1">
      <w:pPr>
        <w:spacing w:after="0"/>
        <w:ind w:left="567"/>
        <w:rPr>
          <w:rFonts w:ascii="Tahoma" w:hAnsi="Tahoma" w:cs="Tahoma"/>
          <w:sz w:val="20"/>
        </w:rPr>
      </w:pPr>
      <w:r w:rsidRPr="00B36EBA">
        <w:rPr>
          <w:rFonts w:ascii="Tahoma" w:hAnsi="Tahoma" w:cs="Tahoma"/>
          <w:sz w:val="20"/>
        </w:rPr>
        <w:t>* - процент от принявших  участие в собрании.</w:t>
      </w:r>
    </w:p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b/>
          <w:sz w:val="20"/>
        </w:rPr>
      </w:pPr>
    </w:p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B36EBA">
        <w:rPr>
          <w:rFonts w:ascii="Tahoma" w:hAnsi="Tahoma" w:cs="Tahoma"/>
          <w:b/>
          <w:sz w:val="20"/>
        </w:rPr>
        <w:t>РЕШЕНИЕ:</w:t>
      </w:r>
    </w:p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Избрать Ревизором Общества </w:t>
      </w:r>
      <w:proofErr w:type="spellStart"/>
      <w:r w:rsidRPr="00B36EBA">
        <w:rPr>
          <w:rFonts w:ascii="Tahoma" w:hAnsi="Tahoma" w:cs="Tahoma"/>
          <w:sz w:val="20"/>
        </w:rPr>
        <w:t>Меселова</w:t>
      </w:r>
      <w:proofErr w:type="spellEnd"/>
      <w:r w:rsidRPr="00B36EBA">
        <w:rPr>
          <w:rFonts w:ascii="Tahoma" w:hAnsi="Tahoma" w:cs="Tahoma"/>
          <w:sz w:val="20"/>
        </w:rPr>
        <w:t xml:space="preserve"> Валерия Николаевича</w:t>
      </w:r>
      <w:r>
        <w:rPr>
          <w:rFonts w:ascii="Tahoma" w:hAnsi="Tahoma" w:cs="Tahoma"/>
          <w:sz w:val="20"/>
        </w:rPr>
        <w:t>.</w:t>
      </w:r>
    </w:p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sz w:val="20"/>
        </w:rPr>
      </w:pPr>
    </w:p>
    <w:p w:rsidR="00A741D1" w:rsidRPr="00B36EBA" w:rsidRDefault="00A741D1" w:rsidP="00A741D1">
      <w:pPr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B36EBA">
        <w:rPr>
          <w:rFonts w:ascii="Tahoma" w:hAnsi="Tahoma" w:cs="Tahoma"/>
          <w:b/>
          <w:sz w:val="20"/>
        </w:rPr>
        <w:t>РЕШЕНИЕ ПРИНЯТО</w:t>
      </w:r>
    </w:p>
    <w:p w:rsidR="00065BC0" w:rsidRPr="00065BC0" w:rsidRDefault="00506402" w:rsidP="00A741D1">
      <w:pPr>
        <w:ind w:left="567"/>
        <w:jc w:val="both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 </w:t>
      </w:r>
    </w:p>
    <w:p w:rsidR="00065BC0" w:rsidRPr="00065BC0" w:rsidRDefault="00065BC0" w:rsidP="00065BC0">
      <w:pPr>
        <w:spacing w:after="0"/>
        <w:ind w:left="567"/>
        <w:jc w:val="center"/>
        <w:rPr>
          <w:rFonts w:ascii="Tahoma" w:hAnsi="Tahoma"/>
          <w:b/>
          <w:sz w:val="20"/>
        </w:rPr>
      </w:pPr>
      <w:r w:rsidRPr="00065BC0">
        <w:rPr>
          <w:rFonts w:ascii="Tahoma" w:hAnsi="Tahoma"/>
          <w:b/>
          <w:sz w:val="20"/>
        </w:rPr>
        <w:t xml:space="preserve"> </w:t>
      </w:r>
    </w:p>
    <w:p w:rsidR="00065BC0" w:rsidRPr="00D401AB" w:rsidRDefault="00065BC0" w:rsidP="00065BC0">
      <w:pPr>
        <w:keepNext/>
        <w:spacing w:after="0"/>
        <w:ind w:left="567"/>
        <w:jc w:val="both"/>
        <w:rPr>
          <w:rFonts w:ascii="Tahoma" w:hAnsi="Tahoma"/>
          <w:b/>
          <w:sz w:val="20"/>
        </w:rPr>
      </w:pPr>
    </w:p>
    <w:p w:rsidR="00D401AB" w:rsidRDefault="00D401AB" w:rsidP="00D401AB">
      <w:pPr>
        <w:keepNext/>
        <w:spacing w:after="0"/>
        <w:ind w:left="567"/>
        <w:jc w:val="both"/>
        <w:rPr>
          <w:rFonts w:ascii="Tahoma" w:hAnsi="Tahoma"/>
          <w:b/>
          <w:sz w:val="20"/>
        </w:rPr>
      </w:pPr>
      <w:r w:rsidRPr="00D401AB">
        <w:rPr>
          <w:rFonts w:ascii="Tahoma" w:hAnsi="Tahoma"/>
          <w:b/>
          <w:sz w:val="20"/>
        </w:rPr>
        <w:t xml:space="preserve">Председатель общего собрания                                                                      </w:t>
      </w:r>
      <w:proofErr w:type="spellStart"/>
      <w:r w:rsidRPr="00D401AB">
        <w:rPr>
          <w:rFonts w:ascii="Tahoma" w:hAnsi="Tahoma"/>
          <w:b/>
          <w:sz w:val="20"/>
        </w:rPr>
        <w:t>А.А.Зажерей</w:t>
      </w:r>
      <w:proofErr w:type="spellEnd"/>
      <w:r w:rsidR="00065BC0" w:rsidRPr="00D401AB">
        <w:rPr>
          <w:rFonts w:ascii="Tahoma" w:hAnsi="Tahoma"/>
          <w:b/>
          <w:sz w:val="20"/>
        </w:rPr>
        <w:t xml:space="preserve"> </w:t>
      </w:r>
    </w:p>
    <w:p w:rsidR="00D401AB" w:rsidRPr="00D401AB" w:rsidRDefault="00D401AB" w:rsidP="00D401AB">
      <w:pPr>
        <w:keepNext/>
        <w:tabs>
          <w:tab w:val="left" w:pos="7830"/>
        </w:tabs>
        <w:spacing w:after="0"/>
        <w:ind w:left="567"/>
        <w:jc w:val="both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ab/>
      </w:r>
    </w:p>
    <w:p w:rsidR="00D401AB" w:rsidRPr="00D401AB" w:rsidRDefault="00D401AB" w:rsidP="00D401AB">
      <w:pPr>
        <w:keepNext/>
        <w:spacing w:after="0"/>
        <w:ind w:left="567"/>
        <w:jc w:val="both"/>
        <w:rPr>
          <w:rFonts w:ascii="Tahoma" w:hAnsi="Tahoma"/>
          <w:b/>
          <w:sz w:val="20"/>
        </w:rPr>
      </w:pPr>
      <w:r w:rsidRPr="00D401AB">
        <w:rPr>
          <w:rFonts w:ascii="Tahoma" w:hAnsi="Tahoma"/>
          <w:b/>
          <w:sz w:val="20"/>
        </w:rPr>
        <w:t xml:space="preserve">Секретарь общего собрания </w:t>
      </w:r>
      <w:r>
        <w:rPr>
          <w:rFonts w:ascii="Tahoma" w:hAnsi="Tahoma"/>
          <w:b/>
          <w:sz w:val="20"/>
        </w:rPr>
        <w:t xml:space="preserve">                                                                           Т.Г </w:t>
      </w:r>
      <w:proofErr w:type="spellStart"/>
      <w:r>
        <w:rPr>
          <w:rFonts w:ascii="Tahoma" w:hAnsi="Tahoma"/>
          <w:b/>
          <w:sz w:val="20"/>
        </w:rPr>
        <w:t>Вотановская</w:t>
      </w:r>
      <w:proofErr w:type="spellEnd"/>
    </w:p>
    <w:p w:rsidR="00D401AB" w:rsidRPr="00D401AB" w:rsidRDefault="00D401AB" w:rsidP="00506402">
      <w:pPr>
        <w:keepNext/>
        <w:spacing w:after="0"/>
        <w:ind w:left="567"/>
        <w:jc w:val="both"/>
        <w:rPr>
          <w:rFonts w:ascii="Tahoma" w:hAnsi="Tahoma"/>
          <w:b/>
          <w:sz w:val="20"/>
        </w:rPr>
      </w:pPr>
    </w:p>
    <w:p w:rsidR="00065BC0" w:rsidRDefault="00065BC0" w:rsidP="00065BC0">
      <w:pPr>
        <w:sectPr w:rsidR="00065BC0" w:rsidSect="00065BC0">
          <w:footerReference w:type="default" r:id="rId8"/>
          <w:pgSz w:w="11906" w:h="16838"/>
          <w:pgMar w:top="567" w:right="567" w:bottom="567" w:left="567" w:header="708" w:footer="680" w:gutter="0"/>
          <w:pgNumType w:start="1"/>
          <w:cols w:space="708"/>
          <w:docGrid w:linePitch="360"/>
        </w:sectPr>
      </w:pPr>
    </w:p>
    <w:p w:rsidR="00065BC0" w:rsidRDefault="00065BC0" w:rsidP="00A741D1"/>
    <w:sectPr w:rsidR="00065BC0" w:rsidSect="00065BC0">
      <w:pgSz w:w="11906" w:h="16838"/>
      <w:pgMar w:top="567" w:right="567" w:bottom="567" w:left="567" w:header="708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46A9" w:rsidRDefault="000546A9" w:rsidP="00065BC0">
      <w:pPr>
        <w:spacing w:after="0" w:line="240" w:lineRule="auto"/>
      </w:pPr>
      <w:r>
        <w:separator/>
      </w:r>
    </w:p>
  </w:endnote>
  <w:endnote w:type="continuationSeparator" w:id="0">
    <w:p w:rsidR="000546A9" w:rsidRDefault="000546A9" w:rsidP="00065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5BC0" w:rsidRDefault="00065BC0" w:rsidP="00065BC0">
    <w:pPr>
      <w:pStyle w:val="a5"/>
      <w:jc w:val="right"/>
    </w:pPr>
    <w:r>
      <w:t xml:space="preserve">стр. </w:t>
    </w:r>
    <w:r>
      <w:fldChar w:fldCharType="begin"/>
    </w:r>
    <w:r>
      <w:instrText xml:space="preserve"> PAGE  \* MERGEFORMAT </w:instrText>
    </w:r>
    <w:r>
      <w:fldChar w:fldCharType="separate"/>
    </w:r>
    <w:r w:rsidR="00244CF0">
      <w:rPr>
        <w:noProof/>
      </w:rPr>
      <w:t>2</w:t>
    </w:r>
    <w:r>
      <w:fldChar w:fldCharType="end"/>
    </w:r>
    <w:r>
      <w:t xml:space="preserve"> из </w:t>
    </w:r>
    <w:r w:rsidR="000C7DEC">
      <w:rPr>
        <w:noProof/>
      </w:rPr>
      <w:fldChar w:fldCharType="begin"/>
    </w:r>
    <w:r w:rsidR="000C7DEC">
      <w:rPr>
        <w:noProof/>
      </w:rPr>
      <w:instrText xml:space="preserve"> SECTIONPAGES \* MERGEFORMAT </w:instrText>
    </w:r>
    <w:r w:rsidR="000C7DEC">
      <w:rPr>
        <w:noProof/>
      </w:rPr>
      <w:fldChar w:fldCharType="separate"/>
    </w:r>
    <w:r w:rsidR="00244CF0">
      <w:rPr>
        <w:noProof/>
      </w:rPr>
      <w:t>5</w:t>
    </w:r>
    <w:r w:rsidR="000C7DEC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46A9" w:rsidRDefault="000546A9" w:rsidP="00065BC0">
      <w:pPr>
        <w:spacing w:after="0" w:line="240" w:lineRule="auto"/>
      </w:pPr>
      <w:r>
        <w:separator/>
      </w:r>
    </w:p>
  </w:footnote>
  <w:footnote w:type="continuationSeparator" w:id="0">
    <w:p w:rsidR="000546A9" w:rsidRDefault="000546A9" w:rsidP="00065B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560290"/>
    <w:multiLevelType w:val="hybridMultilevel"/>
    <w:tmpl w:val="05561C0A"/>
    <w:lvl w:ilvl="0" w:tplc="7CA8A8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BC0"/>
    <w:rsid w:val="000546A9"/>
    <w:rsid w:val="00065BC0"/>
    <w:rsid w:val="000C7DEC"/>
    <w:rsid w:val="00100EB8"/>
    <w:rsid w:val="001370EA"/>
    <w:rsid w:val="00191408"/>
    <w:rsid w:val="001A22EE"/>
    <w:rsid w:val="00244CF0"/>
    <w:rsid w:val="002C103B"/>
    <w:rsid w:val="002E38F0"/>
    <w:rsid w:val="003518E0"/>
    <w:rsid w:val="00422EF5"/>
    <w:rsid w:val="00464D02"/>
    <w:rsid w:val="00497EEB"/>
    <w:rsid w:val="004A2CB8"/>
    <w:rsid w:val="00506402"/>
    <w:rsid w:val="00531825"/>
    <w:rsid w:val="00551D83"/>
    <w:rsid w:val="005C0893"/>
    <w:rsid w:val="00701736"/>
    <w:rsid w:val="008E7DC1"/>
    <w:rsid w:val="00971EB1"/>
    <w:rsid w:val="00992585"/>
    <w:rsid w:val="009C4A4E"/>
    <w:rsid w:val="00A31897"/>
    <w:rsid w:val="00A741D1"/>
    <w:rsid w:val="00A90135"/>
    <w:rsid w:val="00AB0514"/>
    <w:rsid w:val="00AE4CA1"/>
    <w:rsid w:val="00CE3752"/>
    <w:rsid w:val="00D35DCB"/>
    <w:rsid w:val="00D401AB"/>
    <w:rsid w:val="00DC28CB"/>
    <w:rsid w:val="00DE6149"/>
    <w:rsid w:val="00E76165"/>
    <w:rsid w:val="00E9563D"/>
    <w:rsid w:val="00FA2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AE125F-8E39-4C2C-AB99-2CA3EB22E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5B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65BC0"/>
  </w:style>
  <w:style w:type="paragraph" w:styleId="a5">
    <w:name w:val="footer"/>
    <w:basedOn w:val="a"/>
    <w:link w:val="a6"/>
    <w:uiPriority w:val="99"/>
    <w:unhideWhenUsed/>
    <w:rsid w:val="00065B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65BC0"/>
  </w:style>
  <w:style w:type="paragraph" w:styleId="a7">
    <w:name w:val="Body Text"/>
    <w:basedOn w:val="a"/>
    <w:link w:val="a8"/>
    <w:semiHidden/>
    <w:rsid w:val="00506402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8">
    <w:name w:val="Основной текст Знак"/>
    <w:basedOn w:val="a0"/>
    <w:link w:val="a7"/>
    <w:semiHidden/>
    <w:rsid w:val="00506402"/>
    <w:rPr>
      <w:rFonts w:ascii="Times New Roman" w:eastAsia="Times New Roman" w:hAnsi="Times New Roman" w:cs="Times New Roman"/>
      <w:szCs w:val="20"/>
      <w:lang w:eastAsia="ru-RU"/>
    </w:rPr>
  </w:style>
  <w:style w:type="paragraph" w:styleId="a9">
    <w:name w:val="Title"/>
    <w:basedOn w:val="a"/>
    <w:link w:val="aa"/>
    <w:qFormat/>
    <w:rsid w:val="005064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aa">
    <w:name w:val="Название Знак"/>
    <w:basedOn w:val="a0"/>
    <w:link w:val="a9"/>
    <w:rsid w:val="00506402"/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017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01736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A741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AE004-9EE8-4E99-B27B-BFC76A8BD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1715</Words>
  <Characters>9777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Кулакова Евгения</dc:creator>
  <cp:keywords/>
  <dc:description/>
  <cp:lastModifiedBy>Tatiana</cp:lastModifiedBy>
  <cp:revision>9</cp:revision>
  <cp:lastPrinted>2024-05-28T05:28:00Z</cp:lastPrinted>
  <dcterms:created xsi:type="dcterms:W3CDTF">2023-05-22T05:03:00Z</dcterms:created>
  <dcterms:modified xsi:type="dcterms:W3CDTF">2024-05-28T05:31:00Z</dcterms:modified>
</cp:coreProperties>
</file>